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1A" w:rsidRDefault="005E3E1A" w:rsidP="009B3C05">
      <w:pPr>
        <w:spacing w:after="0" w:line="240" w:lineRule="auto"/>
        <w:rPr>
          <w:sz w:val="22"/>
          <w:szCs w:val="22"/>
        </w:rPr>
      </w:pPr>
      <w:r>
        <w:rPr>
          <w:sz w:val="22"/>
          <w:szCs w:val="22"/>
        </w:rPr>
        <w:t>Date(s) of Assessment _______________________</w:t>
      </w:r>
      <w:r>
        <w:rPr>
          <w:sz w:val="22"/>
          <w:szCs w:val="22"/>
        </w:rPr>
        <w:tab/>
      </w:r>
      <w:r>
        <w:rPr>
          <w:sz w:val="22"/>
          <w:szCs w:val="22"/>
        </w:rPr>
        <w:tab/>
        <w:t>Assessment Completed by _________________________________ (Program)</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Setting Name and Location _______________________________________________________________________________________________</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 xml:space="preserve">HCB Setting Type ________________________________________________________________________ Residential O </w:t>
      </w:r>
      <w:r>
        <w:rPr>
          <w:sz w:val="22"/>
          <w:szCs w:val="22"/>
        </w:rPr>
        <w:tab/>
        <w:t>Non-Residential O</w:t>
      </w:r>
    </w:p>
    <w:p w:rsidR="005E3E1A" w:rsidRDefault="005E3E1A" w:rsidP="009B3C05">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NOTE: please use appropriate form</w:t>
      </w:r>
    </w:p>
    <w:p w:rsidR="005E3E1A" w:rsidRPr="00DB2C96" w:rsidRDefault="005E3E1A"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10"/>
        <w:gridCol w:w="720"/>
        <w:gridCol w:w="6768"/>
      </w:tblGrid>
      <w:tr w:rsidR="005E3E1A" w:rsidRPr="00DB2C96" w:rsidTr="005E3E1A">
        <w:trPr>
          <w:tblHeader/>
        </w:trPr>
        <w:tc>
          <w:tcPr>
            <w:tcW w:w="2430" w:type="dxa"/>
          </w:tcPr>
          <w:p w:rsidR="005E3E1A" w:rsidRPr="00F376C7" w:rsidRDefault="005E3E1A" w:rsidP="00E77C25">
            <w:pPr>
              <w:jc w:val="center"/>
              <w:rPr>
                <w:b/>
                <w:sz w:val="22"/>
                <w:szCs w:val="22"/>
              </w:rPr>
            </w:pPr>
            <w:r w:rsidRPr="00F376C7">
              <w:rPr>
                <w:b/>
                <w:sz w:val="22"/>
                <w:szCs w:val="22"/>
              </w:rPr>
              <w:t>Federal Requirement Category</w:t>
            </w:r>
          </w:p>
        </w:tc>
        <w:tc>
          <w:tcPr>
            <w:tcW w:w="3960" w:type="dxa"/>
          </w:tcPr>
          <w:p w:rsidR="005E3E1A" w:rsidRDefault="005E3E1A" w:rsidP="00E77C25">
            <w:pPr>
              <w:jc w:val="center"/>
              <w:rPr>
                <w:b/>
                <w:sz w:val="22"/>
                <w:szCs w:val="22"/>
              </w:rPr>
            </w:pPr>
          </w:p>
          <w:p w:rsidR="005E3E1A" w:rsidRPr="00F376C7" w:rsidRDefault="005E3E1A" w:rsidP="00E77C25">
            <w:pPr>
              <w:jc w:val="center"/>
              <w:rPr>
                <w:b/>
                <w:sz w:val="22"/>
                <w:szCs w:val="22"/>
              </w:rPr>
            </w:pPr>
            <w:r w:rsidRPr="00F376C7">
              <w:rPr>
                <w:b/>
                <w:sz w:val="22"/>
                <w:szCs w:val="22"/>
              </w:rPr>
              <w:t>Specific Question</w:t>
            </w:r>
          </w:p>
        </w:tc>
        <w:tc>
          <w:tcPr>
            <w:tcW w:w="81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Yes</w:t>
            </w:r>
          </w:p>
        </w:tc>
        <w:tc>
          <w:tcPr>
            <w:tcW w:w="72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No</w:t>
            </w:r>
          </w:p>
        </w:tc>
        <w:tc>
          <w:tcPr>
            <w:tcW w:w="6768" w:type="dxa"/>
          </w:tcPr>
          <w:p w:rsidR="005E3E1A" w:rsidRDefault="005E3E1A" w:rsidP="00E77C25">
            <w:pPr>
              <w:jc w:val="center"/>
              <w:rPr>
                <w:b/>
                <w:sz w:val="22"/>
                <w:szCs w:val="22"/>
              </w:rPr>
            </w:pPr>
          </w:p>
          <w:p w:rsidR="005E3E1A" w:rsidRPr="00F376C7" w:rsidRDefault="005E3E1A" w:rsidP="00E77C25">
            <w:pPr>
              <w:jc w:val="center"/>
              <w:rPr>
                <w:b/>
                <w:sz w:val="22"/>
                <w:szCs w:val="22"/>
              </w:rPr>
            </w:pPr>
            <w:r>
              <w:rPr>
                <w:b/>
                <w:sz w:val="22"/>
                <w:szCs w:val="22"/>
              </w:rPr>
              <w:t>Additional Comments</w:t>
            </w:r>
          </w:p>
        </w:tc>
      </w:tr>
      <w:tr w:rsidR="005E3E1A" w:rsidRPr="00DB2C96" w:rsidTr="005E3E1A">
        <w:trPr>
          <w:trHeight w:val="1012"/>
        </w:trPr>
        <w:tc>
          <w:tcPr>
            <w:tcW w:w="2430" w:type="dxa"/>
            <w:vMerge w:val="restart"/>
          </w:tcPr>
          <w:p w:rsidR="005E3E1A" w:rsidRPr="00F376C7" w:rsidRDefault="005E3E1A" w:rsidP="00E77C25">
            <w:pPr>
              <w:rPr>
                <w:sz w:val="22"/>
                <w:szCs w:val="22"/>
              </w:rPr>
            </w:pPr>
          </w:p>
          <w:p w:rsidR="005E3E1A" w:rsidRDefault="005E3E1A" w:rsidP="00E77C25">
            <w:pPr>
              <w:rPr>
                <w:b/>
                <w:sz w:val="22"/>
                <w:szCs w:val="22"/>
              </w:rPr>
            </w:pPr>
            <w:r w:rsidRPr="00F376C7">
              <w:rPr>
                <w:b/>
                <w:sz w:val="22"/>
                <w:szCs w:val="22"/>
              </w:rPr>
              <w:t>General Questions</w:t>
            </w:r>
          </w:p>
          <w:p w:rsidR="005E3E1A" w:rsidRDefault="005E3E1A" w:rsidP="00E77C25">
            <w:pPr>
              <w:rPr>
                <w:b/>
                <w:sz w:val="22"/>
                <w:szCs w:val="22"/>
              </w:rPr>
            </w:pPr>
          </w:p>
          <w:p w:rsidR="005E3E1A" w:rsidRPr="005E3E1A" w:rsidRDefault="005E3E1A" w:rsidP="00E77C25">
            <w:pPr>
              <w:rPr>
                <w:sz w:val="22"/>
                <w:szCs w:val="22"/>
              </w:rPr>
            </w:pPr>
            <w:r>
              <w:rPr>
                <w:sz w:val="22"/>
                <w:szCs w:val="22"/>
              </w:rPr>
              <w:t>Note: obtain answers from the setting being assessed for purposes of understanding the setting, making determination of compliance easier and more consistent.</w:t>
            </w:r>
          </w:p>
        </w:tc>
        <w:tc>
          <w:tcPr>
            <w:tcW w:w="3960" w:type="dxa"/>
          </w:tcPr>
          <w:p w:rsidR="005E3E1A" w:rsidRPr="00F376C7" w:rsidRDefault="005E3E1A"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5E3E1A" w:rsidRPr="00F376C7" w:rsidRDefault="005E3E1A" w:rsidP="00495D11">
            <w:pPr>
              <w:pStyle w:val="ListParagraph"/>
              <w:ind w:left="360"/>
              <w:rPr>
                <w:sz w:val="22"/>
                <w:szCs w:val="22"/>
              </w:rPr>
            </w:pPr>
          </w:p>
        </w:tc>
        <w:tc>
          <w:tcPr>
            <w:tcW w:w="8298" w:type="dxa"/>
            <w:gridSpan w:val="3"/>
          </w:tcPr>
          <w:p w:rsidR="005E3E1A" w:rsidRPr="00F376C7" w:rsidRDefault="005E3E1A"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474F4D" w:rsidP="009B3C05">
            <w:pPr>
              <w:pStyle w:val="ListParagraph"/>
              <w:numPr>
                <w:ilvl w:val="0"/>
                <w:numId w:val="2"/>
              </w:numPr>
              <w:rPr>
                <w:sz w:val="22"/>
                <w:szCs w:val="22"/>
              </w:rPr>
            </w:pPr>
            <w:r w:rsidRPr="00F376C7">
              <w:rPr>
                <w:sz w:val="22"/>
                <w:szCs w:val="22"/>
              </w:rPr>
              <w:t>What is the capacity of the setting?</w:t>
            </w:r>
            <w:r w:rsidR="00C115F8" w:rsidRPr="00F376C7">
              <w:rPr>
                <w:sz w:val="22"/>
                <w:szCs w:val="22"/>
              </w:rPr>
              <w:t xml:space="preserve">  </w:t>
            </w:r>
          </w:p>
          <w:p w:rsidR="00B83792" w:rsidRDefault="00B83792" w:rsidP="00B83792">
            <w:pPr>
              <w:pStyle w:val="ListParagraph"/>
              <w:ind w:left="360"/>
              <w:rPr>
                <w:sz w:val="22"/>
                <w:szCs w:val="22"/>
              </w:rPr>
            </w:pPr>
          </w:p>
          <w:p w:rsidR="00B83792" w:rsidRDefault="00C115F8" w:rsidP="009B3C05">
            <w:pPr>
              <w:pStyle w:val="ListParagraph"/>
              <w:numPr>
                <w:ilvl w:val="0"/>
                <w:numId w:val="2"/>
              </w:numPr>
              <w:rPr>
                <w:sz w:val="22"/>
                <w:szCs w:val="22"/>
              </w:rPr>
            </w:pPr>
            <w:r w:rsidRPr="00F376C7">
              <w:rPr>
                <w:sz w:val="22"/>
                <w:szCs w:val="22"/>
              </w:rPr>
              <w:t xml:space="preserve">Does the setting have a specific focus or cater to a particular population?  </w:t>
            </w:r>
          </w:p>
          <w:p w:rsidR="00B83792" w:rsidRPr="00B83792" w:rsidRDefault="00B83792" w:rsidP="00B83792">
            <w:pPr>
              <w:pStyle w:val="ListParagraph"/>
              <w:rPr>
                <w:sz w:val="22"/>
                <w:szCs w:val="22"/>
              </w:rPr>
            </w:pPr>
          </w:p>
          <w:p w:rsidR="00B83792" w:rsidRDefault="007015F4" w:rsidP="009B3C05">
            <w:pPr>
              <w:pStyle w:val="ListParagraph"/>
              <w:numPr>
                <w:ilvl w:val="0"/>
                <w:numId w:val="2"/>
              </w:numPr>
              <w:rPr>
                <w:sz w:val="22"/>
                <w:szCs w:val="22"/>
              </w:rPr>
            </w:pPr>
            <w:r>
              <w:rPr>
                <w:sz w:val="22"/>
                <w:szCs w:val="22"/>
              </w:rPr>
              <w:t>D</w:t>
            </w:r>
            <w:r w:rsidR="00C115F8" w:rsidRPr="00F376C7">
              <w:rPr>
                <w:sz w:val="22"/>
                <w:szCs w:val="22"/>
              </w:rPr>
              <w:t>escribe the population served by the HCB setting.</w:t>
            </w:r>
            <w:r w:rsidR="00474F4D" w:rsidRPr="00F376C7">
              <w:rPr>
                <w:sz w:val="22"/>
                <w:szCs w:val="22"/>
              </w:rPr>
              <w:t xml:space="preserve">  </w:t>
            </w:r>
          </w:p>
          <w:p w:rsidR="00B83792" w:rsidRPr="00B83792" w:rsidRDefault="00B83792" w:rsidP="00B83792">
            <w:pPr>
              <w:pStyle w:val="ListParagraph"/>
              <w:rPr>
                <w:sz w:val="22"/>
                <w:szCs w:val="22"/>
              </w:rPr>
            </w:pPr>
          </w:p>
          <w:p w:rsidR="00C115F8" w:rsidRPr="00F376C7" w:rsidRDefault="007015F4" w:rsidP="009B3C05">
            <w:pPr>
              <w:pStyle w:val="ListParagraph"/>
              <w:numPr>
                <w:ilvl w:val="0"/>
                <w:numId w:val="2"/>
              </w:numPr>
              <w:rPr>
                <w:sz w:val="22"/>
                <w:szCs w:val="22"/>
              </w:rPr>
            </w:pPr>
            <w:r>
              <w:rPr>
                <w:sz w:val="22"/>
                <w:szCs w:val="22"/>
              </w:rPr>
              <w:t>D</w:t>
            </w:r>
            <w:r w:rsidR="00474F4D" w:rsidRPr="00F376C7">
              <w:rPr>
                <w:sz w:val="22"/>
                <w:szCs w:val="22"/>
              </w:rPr>
              <w:t xml:space="preserve">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gridSpan w:val="3"/>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B83792" w:rsidRDefault="00B83792"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B83792" w:rsidRDefault="00B83792" w:rsidP="00E77C25">
            <w:pPr>
              <w:rPr>
                <w:sz w:val="22"/>
                <w:szCs w:val="22"/>
              </w:rPr>
            </w:pPr>
          </w:p>
          <w:p w:rsidR="00B83792" w:rsidRDefault="00B83792" w:rsidP="00E77C25">
            <w:pPr>
              <w:rPr>
                <w:sz w:val="22"/>
                <w:szCs w:val="22"/>
              </w:rPr>
            </w:pPr>
          </w:p>
          <w:p w:rsidR="00B83792" w:rsidRDefault="00B83792" w:rsidP="00E77C25">
            <w:pPr>
              <w:rPr>
                <w:sz w:val="22"/>
                <w:szCs w:val="22"/>
              </w:rPr>
            </w:pPr>
          </w:p>
          <w:p w:rsidR="00495D11" w:rsidRPr="00F376C7" w:rsidRDefault="00495D11" w:rsidP="00E77C25">
            <w:pPr>
              <w:rPr>
                <w:sz w:val="22"/>
                <w:szCs w:val="22"/>
              </w:rPr>
            </w:pPr>
            <w:r w:rsidRPr="00F376C7">
              <w:rPr>
                <w:sz w:val="22"/>
                <w:szCs w:val="22"/>
              </w:rPr>
              <w:t>Other description</w:t>
            </w:r>
            <w:r w:rsidR="00B83792">
              <w:rPr>
                <w:sz w:val="22"/>
                <w:szCs w:val="22"/>
              </w:rPr>
              <w:t xml:space="preserve"> if applicable</w:t>
            </w:r>
            <w:r w:rsidRPr="00F376C7">
              <w:rPr>
                <w:sz w:val="22"/>
                <w:szCs w:val="22"/>
              </w:rPr>
              <w:t>:</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B83792" w:rsidP="009B3C05">
            <w:pPr>
              <w:pStyle w:val="ListParagraph"/>
              <w:numPr>
                <w:ilvl w:val="0"/>
                <w:numId w:val="2"/>
              </w:numPr>
              <w:rPr>
                <w:sz w:val="22"/>
                <w:szCs w:val="22"/>
              </w:rPr>
            </w:pPr>
            <w:r>
              <w:rPr>
                <w:sz w:val="22"/>
                <w:szCs w:val="22"/>
              </w:rPr>
              <w:t>D</w:t>
            </w:r>
            <w:r w:rsidR="00C115F8" w:rsidRPr="00F376C7">
              <w:rPr>
                <w:sz w:val="22"/>
                <w:szCs w:val="22"/>
              </w:rPr>
              <w:t>escribe the services/supports provided by the HCB setting.</w:t>
            </w:r>
            <w:r w:rsidR="002B632E" w:rsidRPr="00F376C7">
              <w:rPr>
                <w:sz w:val="22"/>
                <w:szCs w:val="22"/>
              </w:rPr>
              <w:t xml:space="preserve">  </w:t>
            </w:r>
          </w:p>
          <w:p w:rsidR="001C097B" w:rsidRDefault="001C097B" w:rsidP="00B83792">
            <w:pPr>
              <w:pStyle w:val="ListParagraph"/>
              <w:ind w:left="360"/>
              <w:rPr>
                <w:sz w:val="22"/>
                <w:szCs w:val="22"/>
              </w:rPr>
            </w:pPr>
          </w:p>
          <w:p w:rsidR="00B83792" w:rsidRDefault="002B632E" w:rsidP="009B3C05">
            <w:pPr>
              <w:pStyle w:val="ListParagraph"/>
              <w:numPr>
                <w:ilvl w:val="0"/>
                <w:numId w:val="2"/>
              </w:numPr>
              <w:rPr>
                <w:sz w:val="22"/>
                <w:szCs w:val="22"/>
              </w:rPr>
            </w:pPr>
            <w:r w:rsidRPr="00F376C7">
              <w:rPr>
                <w:sz w:val="22"/>
                <w:szCs w:val="22"/>
              </w:rPr>
              <w:t>Does the setting provide both on-site and off-site services?</w:t>
            </w:r>
            <w:r w:rsidR="00C115F8" w:rsidRPr="00F376C7">
              <w:rPr>
                <w:sz w:val="22"/>
                <w:szCs w:val="22"/>
              </w:rPr>
              <w:t xml:space="preserve">  </w:t>
            </w:r>
          </w:p>
          <w:p w:rsidR="00B83792" w:rsidRPr="00B83792" w:rsidRDefault="00B83792" w:rsidP="00B83792">
            <w:pPr>
              <w:pStyle w:val="ListParagraph"/>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Are the services primarily medical or non-medical?</w:t>
            </w:r>
          </w:p>
          <w:p w:rsidR="00C115F8" w:rsidRPr="00F376C7" w:rsidRDefault="00C115F8" w:rsidP="00E77C25">
            <w:pPr>
              <w:rPr>
                <w:sz w:val="22"/>
                <w:szCs w:val="22"/>
              </w:rPr>
            </w:pPr>
          </w:p>
        </w:tc>
        <w:tc>
          <w:tcPr>
            <w:tcW w:w="8298" w:type="dxa"/>
            <w:gridSpan w:val="3"/>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9C5797" w:rsidP="009B3C05">
            <w:pPr>
              <w:pStyle w:val="ListParagraph"/>
              <w:numPr>
                <w:ilvl w:val="0"/>
                <w:numId w:val="2"/>
              </w:numPr>
              <w:rPr>
                <w:sz w:val="22"/>
                <w:szCs w:val="22"/>
              </w:rPr>
            </w:pPr>
            <w:r>
              <w:rPr>
                <w:sz w:val="22"/>
                <w:szCs w:val="22"/>
              </w:rPr>
              <w:t>D</w:t>
            </w:r>
            <w:r w:rsidR="00C115F8" w:rsidRPr="00F376C7">
              <w:rPr>
                <w:sz w:val="22"/>
                <w:szCs w:val="22"/>
              </w:rPr>
              <w:t xml:space="preserve">escribe the community in which the HCB setting is located (e.g., the HCB setting is located in a retirement community in which the majority of residents own their own homes).  </w:t>
            </w:r>
          </w:p>
          <w:p w:rsidR="00B83792" w:rsidRDefault="00B83792" w:rsidP="00B83792">
            <w:pPr>
              <w:pStyle w:val="ListParagraph"/>
              <w:ind w:left="360"/>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gridSpan w:val="3"/>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B83792" w:rsidRDefault="00B8379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D8305F" w:rsidRPr="00DB2C96" w:rsidTr="00B83792">
        <w:tc>
          <w:tcPr>
            <w:tcW w:w="2430" w:type="dxa"/>
            <w:vMerge w:val="restart"/>
          </w:tcPr>
          <w:p w:rsidR="00D8305F" w:rsidRPr="00F376C7" w:rsidRDefault="00D8305F" w:rsidP="002D3E4A">
            <w:pPr>
              <w:pStyle w:val="ListParagraph"/>
              <w:ind w:left="0"/>
              <w:rPr>
                <w:i/>
                <w:sz w:val="22"/>
                <w:szCs w:val="22"/>
              </w:rPr>
            </w:pPr>
            <w:r w:rsidRPr="00F376C7">
              <w:rPr>
                <w:i/>
                <w:sz w:val="22"/>
                <w:szCs w:val="22"/>
              </w:rPr>
              <w:t>1. The setting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p w:rsidR="00D8305F" w:rsidRPr="00F376C7" w:rsidRDefault="00D8305F" w:rsidP="002D3E4A">
            <w:pPr>
              <w:rPr>
                <w:i/>
                <w:sz w:val="22"/>
                <w:szCs w:val="22"/>
              </w:rPr>
            </w:pPr>
          </w:p>
        </w:tc>
        <w:tc>
          <w:tcPr>
            <w:tcW w:w="3960" w:type="dxa"/>
          </w:tcPr>
          <w:p w:rsidR="007015F4" w:rsidRDefault="00D8305F" w:rsidP="00B83792">
            <w:pPr>
              <w:pStyle w:val="ListParagraph"/>
              <w:numPr>
                <w:ilvl w:val="0"/>
                <w:numId w:val="3"/>
              </w:numPr>
              <w:rPr>
                <w:sz w:val="22"/>
                <w:szCs w:val="22"/>
              </w:rPr>
            </w:pPr>
            <w:r w:rsidRPr="00F376C7">
              <w:rPr>
                <w:sz w:val="22"/>
                <w:szCs w:val="22"/>
              </w:rPr>
              <w:t xml:space="preserve">Do the </w:t>
            </w:r>
            <w:r>
              <w:rPr>
                <w:sz w:val="22"/>
                <w:szCs w:val="22"/>
              </w:rPr>
              <w:t>participants</w:t>
            </w:r>
            <w:r w:rsidRPr="00F376C7">
              <w:rPr>
                <w:sz w:val="22"/>
                <w:szCs w:val="22"/>
              </w:rPr>
              <w:t xml:space="preserve"> have the freedom to move about inside and outside the HCB setting</w:t>
            </w:r>
            <w:r w:rsidR="007015F4">
              <w:rPr>
                <w:sz w:val="22"/>
                <w:szCs w:val="22"/>
              </w:rPr>
              <w:t>?</w:t>
            </w:r>
            <w:r w:rsidRPr="00F376C7">
              <w:rPr>
                <w:sz w:val="22"/>
                <w:szCs w:val="22"/>
              </w:rPr>
              <w:t xml:space="preserve"> </w:t>
            </w:r>
          </w:p>
          <w:p w:rsidR="007015F4" w:rsidRDefault="007015F4" w:rsidP="007015F4">
            <w:pPr>
              <w:pStyle w:val="ListParagraph"/>
              <w:ind w:left="360"/>
              <w:rPr>
                <w:sz w:val="22"/>
                <w:szCs w:val="22"/>
              </w:rPr>
            </w:pPr>
          </w:p>
          <w:p w:rsidR="00D8305F" w:rsidRDefault="007015F4" w:rsidP="00B83792">
            <w:pPr>
              <w:pStyle w:val="ListParagraph"/>
              <w:numPr>
                <w:ilvl w:val="0"/>
                <w:numId w:val="3"/>
              </w:numPr>
              <w:rPr>
                <w:sz w:val="22"/>
                <w:szCs w:val="22"/>
              </w:rPr>
            </w:pPr>
            <w:r>
              <w:rPr>
                <w:sz w:val="22"/>
                <w:szCs w:val="22"/>
              </w:rPr>
              <w:t>O</w:t>
            </w:r>
            <w:r w:rsidR="00D8305F" w:rsidRPr="00F376C7">
              <w:rPr>
                <w:sz w:val="22"/>
                <w:szCs w:val="22"/>
              </w:rPr>
              <w:t xml:space="preserve">r are they primarily restricted to one room or area?  </w:t>
            </w:r>
          </w:p>
          <w:p w:rsidR="00D8305F" w:rsidRPr="00F376C7" w:rsidRDefault="00D8305F" w:rsidP="00B83792">
            <w:pPr>
              <w:pStyle w:val="ListParagraph"/>
              <w:ind w:left="360"/>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474F4D">
            <w:pPr>
              <w:rPr>
                <w:sz w:val="22"/>
                <w:szCs w:val="22"/>
              </w:rPr>
            </w:pPr>
          </w:p>
        </w:tc>
        <w:tc>
          <w:tcPr>
            <w:tcW w:w="3960" w:type="dxa"/>
          </w:tcPr>
          <w:p w:rsidR="00D8305F" w:rsidRPr="00F376C7" w:rsidRDefault="00D8305F" w:rsidP="00AD0970">
            <w:pPr>
              <w:pStyle w:val="ListParagraph"/>
              <w:numPr>
                <w:ilvl w:val="0"/>
                <w:numId w:val="3"/>
              </w:numPr>
              <w:rPr>
                <w:sz w:val="22"/>
                <w:szCs w:val="22"/>
              </w:rPr>
            </w:pPr>
            <w:r w:rsidRPr="00F376C7">
              <w:rPr>
                <w:sz w:val="22"/>
                <w:szCs w:val="22"/>
              </w:rPr>
              <w:t xml:space="preserve">Are there resources in the larger community, outside the HCB setting that is available to the </w:t>
            </w:r>
            <w:r>
              <w:rPr>
                <w:sz w:val="22"/>
                <w:szCs w:val="22"/>
              </w:rPr>
              <w:t>participants</w:t>
            </w:r>
            <w:r w:rsidRPr="00F376C7">
              <w:rPr>
                <w:sz w:val="22"/>
                <w:szCs w:val="22"/>
              </w:rPr>
              <w:t>; such as convenience stores, hair salons, grocery stores, service agencies (insurance offices, tax offices), etc.?</w:t>
            </w:r>
          </w:p>
          <w:p w:rsidR="00D8305F" w:rsidRPr="00F376C7" w:rsidRDefault="00D8305F" w:rsidP="000F2618">
            <w:pPr>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474F4D">
            <w:pPr>
              <w:rPr>
                <w:sz w:val="22"/>
                <w:szCs w:val="22"/>
              </w:rPr>
            </w:pPr>
          </w:p>
        </w:tc>
        <w:tc>
          <w:tcPr>
            <w:tcW w:w="3960" w:type="dxa"/>
          </w:tcPr>
          <w:p w:rsidR="00D8305F" w:rsidRPr="00F376C7" w:rsidRDefault="00D8305F" w:rsidP="00AD0970">
            <w:pPr>
              <w:pStyle w:val="ListParagraph"/>
              <w:numPr>
                <w:ilvl w:val="0"/>
                <w:numId w:val="3"/>
              </w:numPr>
              <w:rPr>
                <w:sz w:val="22"/>
                <w:szCs w:val="22"/>
              </w:rPr>
            </w:pPr>
            <w:r w:rsidRPr="00F376C7">
              <w:rPr>
                <w:sz w:val="22"/>
                <w:szCs w:val="22"/>
              </w:rPr>
              <w:t xml:space="preserve">Do </w:t>
            </w:r>
            <w:r>
              <w:rPr>
                <w:sz w:val="22"/>
                <w:szCs w:val="22"/>
              </w:rPr>
              <w:t>participants</w:t>
            </w:r>
            <w:r w:rsidRPr="00F376C7">
              <w:rPr>
                <w:sz w:val="22"/>
                <w:szCs w:val="22"/>
              </w:rPr>
              <w:t xml:space="preserve"> </w:t>
            </w:r>
            <w:r w:rsidRPr="00F376C7">
              <w:rPr>
                <w:sz w:val="22"/>
                <w:szCs w:val="22"/>
                <w:u w:val="single"/>
              </w:rPr>
              <w:t>regularly</w:t>
            </w:r>
            <w:r w:rsidRPr="00F376C7">
              <w:rPr>
                <w:sz w:val="22"/>
                <w:szCs w:val="22"/>
              </w:rPr>
              <w:t xml:space="preserve"> receive information regarding services in the broader community and access options, such as public </w:t>
            </w:r>
            <w:r w:rsidRPr="00F376C7">
              <w:rPr>
                <w:sz w:val="22"/>
                <w:szCs w:val="22"/>
              </w:rPr>
              <w:lastRenderedPageBreak/>
              <w:t>bus/light rail, taxi/van services, special transportation providers, etc.?</w:t>
            </w:r>
            <w:r>
              <w:rPr>
                <w:sz w:val="22"/>
                <w:szCs w:val="22"/>
              </w:rPr>
              <w:t xml:space="preserve">  </w:t>
            </w:r>
          </w:p>
          <w:p w:rsidR="00D8305F" w:rsidRPr="00F376C7" w:rsidRDefault="00D8305F" w:rsidP="00D478DA">
            <w:pPr>
              <w:rPr>
                <w:sz w:val="22"/>
                <w:szCs w:val="22"/>
              </w:rPr>
            </w:pPr>
          </w:p>
          <w:p w:rsidR="00D8305F" w:rsidRPr="00F376C7" w:rsidRDefault="00D8305F" w:rsidP="00D478DA">
            <w:pPr>
              <w:rPr>
                <w:sz w:val="22"/>
                <w:szCs w:val="22"/>
              </w:rPr>
            </w:pPr>
            <w:r w:rsidRPr="00F376C7">
              <w:rPr>
                <w:sz w:val="22"/>
                <w:szCs w:val="22"/>
              </w:rPr>
              <w:t>Note: “Regularly” must be documented as defined in program policies and procedures.</w:t>
            </w:r>
          </w:p>
          <w:p w:rsidR="00D8305F" w:rsidRPr="00F376C7" w:rsidRDefault="00D8305F" w:rsidP="002F53A2">
            <w:pPr>
              <w:pStyle w:val="ListParagraph"/>
              <w:ind w:left="360"/>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8C19AD">
            <w:pPr>
              <w:pStyle w:val="ListParagraph"/>
              <w:numPr>
                <w:ilvl w:val="0"/>
                <w:numId w:val="3"/>
              </w:numPr>
              <w:rPr>
                <w:sz w:val="22"/>
                <w:szCs w:val="22"/>
              </w:rPr>
            </w:pPr>
            <w:r w:rsidRPr="00F376C7">
              <w:rPr>
                <w:sz w:val="22"/>
                <w:szCs w:val="22"/>
              </w:rPr>
              <w:t xml:space="preserve">Is the larger community, outside the HCB setting accessible to </w:t>
            </w:r>
            <w:r>
              <w:rPr>
                <w:sz w:val="22"/>
                <w:szCs w:val="22"/>
              </w:rPr>
              <w:t>participants</w:t>
            </w:r>
            <w:r w:rsidRPr="00F376C7">
              <w:rPr>
                <w:sz w:val="22"/>
                <w:szCs w:val="22"/>
              </w:rPr>
              <w:t>, such as easily walked routes or public transportation to and from community shopping and activities?</w:t>
            </w:r>
            <w:r>
              <w:rPr>
                <w:sz w:val="22"/>
                <w:szCs w:val="22"/>
              </w:rPr>
              <w:t xml:space="preserve">  </w:t>
            </w:r>
          </w:p>
          <w:p w:rsidR="00D8305F" w:rsidRDefault="00D8305F" w:rsidP="00B83792">
            <w:pPr>
              <w:pStyle w:val="ListParagraph"/>
              <w:ind w:left="360"/>
              <w:rPr>
                <w:sz w:val="22"/>
                <w:szCs w:val="22"/>
              </w:rPr>
            </w:pPr>
          </w:p>
          <w:p w:rsidR="00D8305F" w:rsidRDefault="00D8305F" w:rsidP="008C19AD">
            <w:pPr>
              <w:pStyle w:val="ListParagraph"/>
              <w:numPr>
                <w:ilvl w:val="0"/>
                <w:numId w:val="3"/>
              </w:numPr>
              <w:rPr>
                <w:sz w:val="22"/>
                <w:szCs w:val="22"/>
              </w:rPr>
            </w:pPr>
            <w:r w:rsidRPr="00F376C7">
              <w:rPr>
                <w:sz w:val="22"/>
                <w:szCs w:val="22"/>
              </w:rPr>
              <w:t xml:space="preserve">Are there major impediments to access, such as major highways or busy intersections or few sidewalks?  </w:t>
            </w:r>
          </w:p>
          <w:p w:rsidR="00D8305F" w:rsidRPr="00F672BE" w:rsidRDefault="00D8305F" w:rsidP="00F672BE">
            <w:pPr>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Is such access safe during the times that </w:t>
            </w:r>
            <w:r>
              <w:rPr>
                <w:sz w:val="22"/>
                <w:szCs w:val="22"/>
              </w:rPr>
              <w:t>participants</w:t>
            </w:r>
            <w:r w:rsidRPr="00F376C7">
              <w:rPr>
                <w:sz w:val="22"/>
                <w:szCs w:val="22"/>
              </w:rPr>
              <w:t xml:space="preserve"> would desire such access?</w:t>
            </w:r>
            <w:r>
              <w:rPr>
                <w:sz w:val="22"/>
                <w:szCs w:val="22"/>
              </w:rPr>
              <w:t xml:space="preserve">  </w:t>
            </w:r>
          </w:p>
          <w:p w:rsidR="00D8305F" w:rsidRPr="00F376C7"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0DED">
            <w:pPr>
              <w:pStyle w:val="ListParagraph"/>
              <w:numPr>
                <w:ilvl w:val="0"/>
                <w:numId w:val="3"/>
              </w:numPr>
              <w:rPr>
                <w:sz w:val="22"/>
                <w:szCs w:val="22"/>
              </w:rPr>
            </w:pPr>
            <w:r w:rsidRPr="00F376C7">
              <w:rPr>
                <w:sz w:val="22"/>
                <w:szCs w:val="22"/>
              </w:rPr>
              <w:t xml:space="preserve">Do the </w:t>
            </w:r>
            <w:r>
              <w:rPr>
                <w:sz w:val="22"/>
                <w:szCs w:val="22"/>
              </w:rPr>
              <w:t>participants</w:t>
            </w:r>
            <w:r w:rsidRPr="00F376C7">
              <w:rPr>
                <w:sz w:val="22"/>
                <w:szCs w:val="22"/>
              </w:rPr>
              <w:t xml:space="preserve"> </w:t>
            </w:r>
            <w:r w:rsidRPr="00F376C7">
              <w:rPr>
                <w:sz w:val="22"/>
                <w:szCs w:val="22"/>
                <w:u w:val="single"/>
              </w:rPr>
              <w:t>regularly</w:t>
            </w:r>
            <w:r w:rsidRPr="00F376C7">
              <w:rPr>
                <w:sz w:val="22"/>
                <w:szCs w:val="22"/>
              </w:rPr>
              <w:t xml:space="preserve"> access the larger community outside the HCB setting?</w:t>
            </w:r>
            <w:r>
              <w:rPr>
                <w:sz w:val="22"/>
                <w:szCs w:val="22"/>
              </w:rPr>
              <w:t xml:space="preserve">  </w:t>
            </w:r>
          </w:p>
          <w:p w:rsidR="00D8305F" w:rsidRDefault="00D8305F" w:rsidP="00B83792">
            <w:pPr>
              <w:pStyle w:val="ListParagraph"/>
              <w:ind w:left="360"/>
              <w:rPr>
                <w:sz w:val="22"/>
                <w:szCs w:val="22"/>
              </w:rPr>
            </w:pPr>
          </w:p>
          <w:p w:rsidR="00D8305F" w:rsidRPr="00F376C7" w:rsidRDefault="00D8305F" w:rsidP="00B80DED">
            <w:pPr>
              <w:pStyle w:val="ListParagraph"/>
              <w:numPr>
                <w:ilvl w:val="0"/>
                <w:numId w:val="3"/>
              </w:numPr>
              <w:rPr>
                <w:sz w:val="22"/>
                <w:szCs w:val="22"/>
              </w:rPr>
            </w:pPr>
            <w:r w:rsidRPr="00F376C7">
              <w:rPr>
                <w:sz w:val="22"/>
                <w:szCs w:val="22"/>
              </w:rPr>
              <w:t xml:space="preserve">Does the HCB setting assist in this access?  </w:t>
            </w:r>
          </w:p>
          <w:p w:rsidR="00D8305F" w:rsidRPr="00F376C7" w:rsidRDefault="00D8305F" w:rsidP="008300B4">
            <w:pPr>
              <w:rPr>
                <w:sz w:val="22"/>
                <w:szCs w:val="22"/>
              </w:rPr>
            </w:pPr>
          </w:p>
          <w:p w:rsidR="00D8305F" w:rsidRDefault="00D8305F" w:rsidP="00B83792">
            <w:pPr>
              <w:rPr>
                <w:sz w:val="22"/>
                <w:szCs w:val="22"/>
              </w:rPr>
            </w:pPr>
            <w:r w:rsidRPr="00F376C7">
              <w:rPr>
                <w:sz w:val="22"/>
                <w:szCs w:val="22"/>
              </w:rPr>
              <w:t>Note: “Regularly” must be documented as defined in program policies and procedures.</w:t>
            </w:r>
          </w:p>
          <w:p w:rsidR="007E7240" w:rsidRPr="00B83792" w:rsidRDefault="007E7240" w:rsidP="00B83792">
            <w:pPr>
              <w:rPr>
                <w:sz w:val="22"/>
                <w:szCs w:val="22"/>
              </w:rPr>
            </w:pPr>
          </w:p>
        </w:tc>
        <w:tc>
          <w:tcPr>
            <w:tcW w:w="810" w:type="dxa"/>
          </w:tcPr>
          <w:p w:rsidR="00D8305F" w:rsidRPr="00F376C7" w:rsidRDefault="00D8305F" w:rsidP="00AD0970">
            <w:pPr>
              <w:rPr>
                <w:sz w:val="22"/>
                <w:szCs w:val="22"/>
              </w:rPr>
            </w:pPr>
          </w:p>
        </w:tc>
        <w:tc>
          <w:tcPr>
            <w:tcW w:w="720" w:type="dxa"/>
          </w:tcPr>
          <w:p w:rsidR="00D8305F" w:rsidRPr="00F376C7" w:rsidRDefault="00D8305F" w:rsidP="00AD0970">
            <w:pPr>
              <w:rPr>
                <w:sz w:val="22"/>
                <w:szCs w:val="22"/>
              </w:rPr>
            </w:pPr>
          </w:p>
        </w:tc>
        <w:tc>
          <w:tcPr>
            <w:tcW w:w="6768" w:type="dxa"/>
          </w:tcPr>
          <w:p w:rsidR="00D8305F" w:rsidRPr="00F376C7" w:rsidRDefault="00D8305F" w:rsidP="00AD0970">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If desired, can the </w:t>
            </w:r>
            <w:r>
              <w:rPr>
                <w:sz w:val="22"/>
                <w:szCs w:val="22"/>
              </w:rPr>
              <w:t>participant</w:t>
            </w:r>
            <w:r w:rsidRPr="00F376C7">
              <w:rPr>
                <w:sz w:val="22"/>
                <w:szCs w:val="22"/>
              </w:rPr>
              <w:t xml:space="preserve"> seek meaningful employment commensurate with the </w:t>
            </w:r>
            <w:r>
              <w:rPr>
                <w:sz w:val="22"/>
                <w:szCs w:val="22"/>
              </w:rPr>
              <w:t>participant’s</w:t>
            </w:r>
            <w:r w:rsidRPr="00F376C7">
              <w:rPr>
                <w:sz w:val="22"/>
                <w:szCs w:val="22"/>
              </w:rPr>
              <w:t xml:space="preserve"> abilities and desires outside the HCB setting?</w:t>
            </w:r>
            <w:r>
              <w:rPr>
                <w:sz w:val="22"/>
                <w:szCs w:val="22"/>
              </w:rPr>
              <w:t xml:space="preserve">  </w:t>
            </w:r>
          </w:p>
          <w:p w:rsidR="00D8305F" w:rsidRPr="008C19AD"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B83792">
            <w:pPr>
              <w:pStyle w:val="ListParagraph"/>
              <w:numPr>
                <w:ilvl w:val="0"/>
                <w:numId w:val="3"/>
              </w:numPr>
              <w:rPr>
                <w:sz w:val="22"/>
                <w:szCs w:val="22"/>
              </w:rPr>
            </w:pPr>
            <w:r w:rsidRPr="00F376C7">
              <w:rPr>
                <w:sz w:val="22"/>
                <w:szCs w:val="22"/>
              </w:rPr>
              <w:t xml:space="preserve">Are there restrictions while at the HCB setting on access to the community outside the HCB setting, such as a curfew?  </w:t>
            </w:r>
          </w:p>
          <w:p w:rsidR="00D8305F" w:rsidRPr="00F672BE" w:rsidRDefault="00D8305F" w:rsidP="00B83792">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p>
        </w:tc>
      </w:tr>
      <w:tr w:rsidR="00D8305F" w:rsidRPr="00DB2C96" w:rsidTr="00B83792">
        <w:tc>
          <w:tcPr>
            <w:tcW w:w="2430" w:type="dxa"/>
            <w:vMerge/>
          </w:tcPr>
          <w:p w:rsidR="00D8305F" w:rsidRPr="00F376C7" w:rsidRDefault="00D8305F" w:rsidP="00E77C25">
            <w:pPr>
              <w:rPr>
                <w:sz w:val="22"/>
                <w:szCs w:val="22"/>
              </w:rPr>
            </w:pPr>
          </w:p>
        </w:tc>
        <w:tc>
          <w:tcPr>
            <w:tcW w:w="3960" w:type="dxa"/>
          </w:tcPr>
          <w:p w:rsidR="00D8305F" w:rsidRDefault="00D8305F" w:rsidP="00D8305F">
            <w:pPr>
              <w:pStyle w:val="ListParagraph"/>
              <w:numPr>
                <w:ilvl w:val="0"/>
                <w:numId w:val="3"/>
              </w:numPr>
              <w:rPr>
                <w:sz w:val="22"/>
                <w:szCs w:val="22"/>
              </w:rPr>
            </w:pPr>
            <w:r>
              <w:rPr>
                <w:sz w:val="22"/>
                <w:szCs w:val="22"/>
              </w:rPr>
              <w:t>If this is an employment setting, are participants provided with the opportunity to participate in negotiating work schedules, break/lunch times and leave and medical benefits?</w:t>
            </w:r>
          </w:p>
          <w:p w:rsidR="00D8305F" w:rsidRPr="00F376C7" w:rsidRDefault="00D8305F" w:rsidP="00D8305F">
            <w:pPr>
              <w:pStyle w:val="ListParagraph"/>
              <w:ind w:left="360"/>
              <w:rPr>
                <w:sz w:val="22"/>
                <w:szCs w:val="22"/>
              </w:rPr>
            </w:pPr>
          </w:p>
        </w:tc>
        <w:tc>
          <w:tcPr>
            <w:tcW w:w="810" w:type="dxa"/>
          </w:tcPr>
          <w:p w:rsidR="00D8305F" w:rsidRPr="00F376C7" w:rsidRDefault="00D8305F" w:rsidP="00E77C25">
            <w:pPr>
              <w:rPr>
                <w:sz w:val="22"/>
                <w:szCs w:val="22"/>
              </w:rPr>
            </w:pPr>
          </w:p>
        </w:tc>
        <w:tc>
          <w:tcPr>
            <w:tcW w:w="720" w:type="dxa"/>
          </w:tcPr>
          <w:p w:rsidR="00D8305F" w:rsidRPr="00F376C7" w:rsidRDefault="00D8305F" w:rsidP="00E77C25">
            <w:pPr>
              <w:rPr>
                <w:sz w:val="22"/>
                <w:szCs w:val="22"/>
              </w:rPr>
            </w:pPr>
          </w:p>
        </w:tc>
        <w:tc>
          <w:tcPr>
            <w:tcW w:w="6768" w:type="dxa"/>
          </w:tcPr>
          <w:p w:rsidR="00D8305F" w:rsidRPr="00F376C7" w:rsidRDefault="00D8305F" w:rsidP="00E77C25">
            <w:pPr>
              <w:rPr>
                <w:sz w:val="22"/>
                <w:szCs w:val="22"/>
              </w:rPr>
            </w:pPr>
            <w:r>
              <w:rPr>
                <w:sz w:val="22"/>
                <w:szCs w:val="22"/>
              </w:rPr>
              <w:t>NA O (not an employment setting)</w:t>
            </w:r>
          </w:p>
        </w:tc>
      </w:tr>
      <w:tr w:rsidR="00090744" w:rsidRPr="00DB2C96" w:rsidTr="00090744">
        <w:trPr>
          <w:trHeight w:val="525"/>
        </w:trPr>
        <w:tc>
          <w:tcPr>
            <w:tcW w:w="6390" w:type="dxa"/>
            <w:gridSpan w:val="2"/>
            <w:vMerge w:val="restart"/>
          </w:tcPr>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Federal Requirement #1 appears to be met:</w:t>
            </w:r>
          </w:p>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Additional Comments:</w:t>
            </w:r>
          </w:p>
          <w:p w:rsidR="00090744" w:rsidRPr="00090744" w:rsidRDefault="00090744" w:rsidP="00E77C25">
            <w:pPr>
              <w:rPr>
                <w:b/>
                <w:sz w:val="22"/>
                <w:szCs w:val="22"/>
              </w:rPr>
            </w:pPr>
          </w:p>
        </w:tc>
        <w:tc>
          <w:tcPr>
            <w:tcW w:w="810" w:type="dxa"/>
            <w:vMerge w:val="restart"/>
          </w:tcPr>
          <w:p w:rsidR="00090744" w:rsidRPr="00F376C7" w:rsidRDefault="00090744" w:rsidP="00E77C25">
            <w:pPr>
              <w:rPr>
                <w:sz w:val="22"/>
                <w:szCs w:val="22"/>
              </w:rPr>
            </w:pPr>
          </w:p>
        </w:tc>
        <w:tc>
          <w:tcPr>
            <w:tcW w:w="720" w:type="dxa"/>
            <w:vMerge w:val="restart"/>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If not met, please explain:</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Action(s) required to meet:</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Timeline for completion of action(s):</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090744">
        <w:tc>
          <w:tcPr>
            <w:tcW w:w="2430" w:type="dxa"/>
            <w:vMerge w:val="restart"/>
          </w:tcPr>
          <w:p w:rsidR="00090744" w:rsidRPr="00F376C7" w:rsidRDefault="00090744" w:rsidP="002D3E4A">
            <w:pPr>
              <w:rPr>
                <w:i/>
                <w:sz w:val="22"/>
                <w:szCs w:val="22"/>
              </w:rPr>
            </w:pPr>
            <w:r w:rsidRPr="00F376C7">
              <w:rPr>
                <w:i/>
                <w:sz w:val="22"/>
                <w:szCs w:val="22"/>
              </w:rPr>
              <w:t>2. The setting gives individuals the right to select from among various setting options, including non-</w:t>
            </w:r>
            <w:r w:rsidRPr="00F376C7">
              <w:rPr>
                <w:i/>
                <w:sz w:val="22"/>
                <w:szCs w:val="22"/>
              </w:rPr>
              <w:lastRenderedPageBreak/>
              <w:t>disability specific settings and an option for a private unit in a residential setting.</w:t>
            </w:r>
          </w:p>
          <w:p w:rsidR="00090744" w:rsidRPr="00F376C7" w:rsidRDefault="00090744" w:rsidP="002D3E4A">
            <w:pPr>
              <w:rPr>
                <w:sz w:val="22"/>
                <w:szCs w:val="22"/>
              </w:rPr>
            </w:pPr>
          </w:p>
          <w:p w:rsidR="00090744"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1D371D" w:rsidRPr="00F376C7" w:rsidRDefault="001D371D" w:rsidP="001D371D">
            <w:pPr>
              <w:pStyle w:val="ListParagraph"/>
              <w:tabs>
                <w:tab w:val="left" w:pos="342"/>
              </w:tabs>
              <w:ind w:left="0"/>
              <w:rPr>
                <w:sz w:val="22"/>
                <w:szCs w:val="22"/>
              </w:rPr>
            </w:pPr>
          </w:p>
          <w:p w:rsidR="00090744" w:rsidRPr="00F376C7"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090744" w:rsidRPr="00F376C7" w:rsidRDefault="00090744" w:rsidP="00A74EC4">
            <w:pPr>
              <w:rPr>
                <w:i/>
                <w:sz w:val="22"/>
                <w:szCs w:val="22"/>
              </w:rPr>
            </w:pPr>
          </w:p>
        </w:tc>
        <w:tc>
          <w:tcPr>
            <w:tcW w:w="3960" w:type="dxa"/>
          </w:tcPr>
          <w:p w:rsidR="00090744" w:rsidRDefault="00090744"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w:t>
            </w:r>
            <w:r w:rsidR="00D8305F">
              <w:rPr>
                <w:sz w:val="22"/>
                <w:szCs w:val="22"/>
              </w:rPr>
              <w:t>participants</w:t>
            </w:r>
            <w:r w:rsidRPr="00F376C7">
              <w:rPr>
                <w:sz w:val="22"/>
                <w:szCs w:val="22"/>
              </w:rPr>
              <w:t xml:space="preserve"> have on file a person-centered care plan?  </w:t>
            </w:r>
          </w:p>
          <w:p w:rsidR="00090744" w:rsidRDefault="00090744" w:rsidP="004F5ACE">
            <w:pPr>
              <w:ind w:left="342" w:hanging="342"/>
              <w:rPr>
                <w:sz w:val="22"/>
                <w:szCs w:val="22"/>
              </w:rPr>
            </w:pPr>
          </w:p>
          <w:p w:rsidR="007015F4" w:rsidRDefault="00090744" w:rsidP="000703A8">
            <w:pPr>
              <w:ind w:left="342" w:hanging="342"/>
              <w:rPr>
                <w:sz w:val="22"/>
                <w:szCs w:val="22"/>
              </w:rPr>
            </w:pPr>
            <w:r>
              <w:rPr>
                <w:sz w:val="22"/>
                <w:szCs w:val="22"/>
              </w:rPr>
              <w:t xml:space="preserve">2. </w:t>
            </w:r>
            <w:r>
              <w:rPr>
                <w:sz w:val="22"/>
                <w:szCs w:val="22"/>
              </w:rPr>
              <w:tab/>
            </w:r>
            <w:r w:rsidRPr="00F376C7">
              <w:rPr>
                <w:sz w:val="22"/>
                <w:szCs w:val="22"/>
              </w:rPr>
              <w:t xml:space="preserve">Are </w:t>
            </w:r>
            <w:r w:rsidR="00D8305F">
              <w:rPr>
                <w:sz w:val="22"/>
                <w:szCs w:val="22"/>
              </w:rPr>
              <w:t>participants</w:t>
            </w:r>
            <w:r w:rsidRPr="00F376C7">
              <w:rPr>
                <w:sz w:val="22"/>
                <w:szCs w:val="22"/>
              </w:rPr>
              <w:t xml:space="preserve"> and their families allowed to participate</w:t>
            </w:r>
            <w:r w:rsidR="007015F4">
              <w:rPr>
                <w:sz w:val="22"/>
                <w:szCs w:val="22"/>
              </w:rPr>
              <w:t xml:space="preserve"> in the care </w:t>
            </w:r>
            <w:r w:rsidR="007015F4">
              <w:rPr>
                <w:sz w:val="22"/>
                <w:szCs w:val="22"/>
              </w:rPr>
              <w:lastRenderedPageBreak/>
              <w:t>planning process</w:t>
            </w:r>
            <w:r w:rsidRPr="00F376C7">
              <w:rPr>
                <w:sz w:val="22"/>
                <w:szCs w:val="22"/>
              </w:rPr>
              <w:t>?</w:t>
            </w:r>
          </w:p>
          <w:p w:rsidR="00090744" w:rsidRPr="00F376C7" w:rsidRDefault="000703A8" w:rsidP="000703A8">
            <w:pPr>
              <w:ind w:left="342" w:hanging="342"/>
              <w:rPr>
                <w:sz w:val="22"/>
                <w:szCs w:val="22"/>
              </w:rPr>
            </w:pPr>
            <w:r>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0703A8" w:rsidP="004F5ACE">
            <w:pPr>
              <w:ind w:left="342" w:hanging="342"/>
              <w:rPr>
                <w:sz w:val="22"/>
                <w:szCs w:val="22"/>
              </w:rPr>
            </w:pPr>
            <w:r>
              <w:rPr>
                <w:sz w:val="22"/>
                <w:szCs w:val="22"/>
              </w:rPr>
              <w:t>3</w:t>
            </w:r>
            <w:r w:rsidR="00090744" w:rsidRPr="00F376C7">
              <w:rPr>
                <w:sz w:val="22"/>
                <w:szCs w:val="22"/>
              </w:rPr>
              <w:t>.</w:t>
            </w:r>
            <w:r w:rsidR="00090744" w:rsidRPr="00F376C7">
              <w:rPr>
                <w:sz w:val="22"/>
                <w:szCs w:val="22"/>
              </w:rPr>
              <w:tab/>
              <w:t xml:space="preserve">Do the </w:t>
            </w:r>
            <w:r w:rsidR="00D8305F">
              <w:rPr>
                <w:sz w:val="22"/>
                <w:szCs w:val="22"/>
              </w:rPr>
              <w:t>participants</w:t>
            </w:r>
            <w:r w:rsidR="00090744" w:rsidRPr="00F376C7">
              <w:rPr>
                <w:sz w:val="22"/>
                <w:szCs w:val="22"/>
              </w:rPr>
              <w:t xml:space="preserve"> have a choice regarding the setting in which they receive services?  </w:t>
            </w:r>
          </w:p>
          <w:p w:rsidR="001C097B" w:rsidRPr="00F376C7" w:rsidRDefault="001C097B" w:rsidP="000703A8">
            <w:pPr>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7015F4" w:rsidP="00090744">
            <w:pPr>
              <w:ind w:left="342" w:hanging="342"/>
              <w:rPr>
                <w:sz w:val="22"/>
                <w:szCs w:val="22"/>
              </w:rPr>
            </w:pPr>
            <w:r>
              <w:rPr>
                <w:sz w:val="22"/>
                <w:szCs w:val="22"/>
              </w:rPr>
              <w:t>4</w:t>
            </w:r>
            <w:r w:rsidR="00090744" w:rsidRPr="00F376C7">
              <w:rPr>
                <w:sz w:val="22"/>
                <w:szCs w:val="22"/>
              </w:rPr>
              <w:t xml:space="preserve">. </w:t>
            </w:r>
            <w:r w:rsidR="00090744" w:rsidRPr="00F376C7">
              <w:rPr>
                <w:sz w:val="22"/>
                <w:szCs w:val="22"/>
              </w:rPr>
              <w:tab/>
              <w:t>Does the care planning process allow for changes/choice regarding services provided?</w:t>
            </w:r>
            <w:r w:rsidR="00090744">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562768" w:rsidRPr="00DB2C96" w:rsidTr="00562768">
        <w:trPr>
          <w:trHeight w:val="525"/>
        </w:trPr>
        <w:tc>
          <w:tcPr>
            <w:tcW w:w="6390" w:type="dxa"/>
            <w:gridSpan w:val="2"/>
            <w:vMerge w:val="restart"/>
          </w:tcPr>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Federal Requirement #</w:t>
            </w:r>
            <w:r w:rsidR="009C5797">
              <w:rPr>
                <w:b/>
                <w:sz w:val="22"/>
                <w:szCs w:val="22"/>
              </w:rPr>
              <w:t>2</w:t>
            </w:r>
            <w:r w:rsidRPr="00090744">
              <w:rPr>
                <w:b/>
                <w:sz w:val="22"/>
                <w:szCs w:val="22"/>
              </w:rPr>
              <w:t xml:space="preserve"> appears to be met:</w:t>
            </w:r>
          </w:p>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Additional Comments:</w:t>
            </w:r>
          </w:p>
          <w:p w:rsidR="00562768" w:rsidRPr="00090744" w:rsidRDefault="00562768" w:rsidP="00562768">
            <w:pPr>
              <w:rPr>
                <w:b/>
                <w:sz w:val="22"/>
                <w:szCs w:val="22"/>
              </w:rPr>
            </w:pPr>
          </w:p>
        </w:tc>
        <w:tc>
          <w:tcPr>
            <w:tcW w:w="810" w:type="dxa"/>
            <w:vMerge w:val="restart"/>
          </w:tcPr>
          <w:p w:rsidR="00562768" w:rsidRPr="00F376C7" w:rsidRDefault="00562768" w:rsidP="00D025C3">
            <w:pPr>
              <w:rPr>
                <w:sz w:val="22"/>
                <w:szCs w:val="22"/>
              </w:rPr>
            </w:pPr>
          </w:p>
        </w:tc>
        <w:tc>
          <w:tcPr>
            <w:tcW w:w="720" w:type="dxa"/>
            <w:vMerge w:val="restart"/>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If not met, please explain:</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Action(s) required to meet:</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Timeline for completion of action(s):</w:t>
            </w:r>
          </w:p>
          <w:p w:rsidR="00562768" w:rsidRPr="00562768" w:rsidRDefault="00562768" w:rsidP="00D025C3">
            <w:pPr>
              <w:rPr>
                <w:b/>
                <w:sz w:val="22"/>
                <w:szCs w:val="22"/>
              </w:rPr>
            </w:pPr>
          </w:p>
          <w:p w:rsidR="00562768" w:rsidRPr="00562768" w:rsidRDefault="00562768" w:rsidP="00D025C3">
            <w:pPr>
              <w:rPr>
                <w:b/>
                <w:sz w:val="22"/>
                <w:szCs w:val="22"/>
              </w:rPr>
            </w:pPr>
          </w:p>
          <w:p w:rsidR="007015F4" w:rsidRPr="00562768" w:rsidRDefault="007015F4" w:rsidP="00D025C3">
            <w:pPr>
              <w:rPr>
                <w:b/>
                <w:sz w:val="22"/>
                <w:szCs w:val="22"/>
              </w:rPr>
            </w:pPr>
          </w:p>
        </w:tc>
      </w:tr>
      <w:tr w:rsidR="00CA455D" w:rsidRPr="00DB2C96" w:rsidTr="00CA455D">
        <w:tc>
          <w:tcPr>
            <w:tcW w:w="2430" w:type="dxa"/>
            <w:vMerge w:val="restart"/>
          </w:tcPr>
          <w:p w:rsidR="00CA455D" w:rsidRPr="00F376C7" w:rsidRDefault="00CA455D" w:rsidP="002D3E4A">
            <w:pPr>
              <w:rPr>
                <w:i/>
                <w:sz w:val="22"/>
                <w:szCs w:val="22"/>
              </w:rPr>
            </w:pPr>
            <w:r w:rsidRPr="00F376C7">
              <w:rPr>
                <w:i/>
                <w:sz w:val="22"/>
                <w:szCs w:val="22"/>
              </w:rPr>
              <w:t>3. The setting ensures</w:t>
            </w:r>
            <w:r>
              <w:rPr>
                <w:i/>
                <w:sz w:val="22"/>
                <w:szCs w:val="22"/>
              </w:rPr>
              <w:t xml:space="preserve"> an</w:t>
            </w:r>
            <w:r w:rsidRPr="00F376C7">
              <w:rPr>
                <w:i/>
                <w:sz w:val="22"/>
                <w:szCs w:val="22"/>
              </w:rPr>
              <w:t xml:space="preserve"> individual</w:t>
            </w:r>
            <w:r>
              <w:rPr>
                <w:i/>
                <w:sz w:val="22"/>
                <w:szCs w:val="22"/>
              </w:rPr>
              <w:t>’</w:t>
            </w:r>
            <w:r w:rsidRPr="00F376C7">
              <w:rPr>
                <w:i/>
                <w:sz w:val="22"/>
                <w:szCs w:val="22"/>
              </w:rPr>
              <w:t xml:space="preserve">s rights </w:t>
            </w:r>
            <w:r w:rsidRPr="00F376C7">
              <w:rPr>
                <w:i/>
                <w:sz w:val="22"/>
                <w:szCs w:val="22"/>
              </w:rPr>
              <w:lastRenderedPageBreak/>
              <w:t>of privacy, dignity</w:t>
            </w:r>
            <w:r>
              <w:rPr>
                <w:i/>
                <w:sz w:val="22"/>
                <w:szCs w:val="22"/>
              </w:rPr>
              <w:t>,</w:t>
            </w:r>
            <w:r w:rsidRPr="00F376C7">
              <w:rPr>
                <w:i/>
                <w:sz w:val="22"/>
                <w:szCs w:val="22"/>
              </w:rPr>
              <w:t xml:space="preserve"> respect, and freedom from coercion and restraint.</w:t>
            </w:r>
          </w:p>
          <w:p w:rsidR="00CA455D" w:rsidRPr="00F376C7" w:rsidRDefault="00CA455D" w:rsidP="002D3E4A">
            <w:pPr>
              <w:rPr>
                <w:sz w:val="22"/>
                <w:szCs w:val="22"/>
              </w:rPr>
            </w:pPr>
          </w:p>
          <w:p w:rsidR="00CA455D" w:rsidRPr="00F376C7" w:rsidRDefault="00CA455D"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CA455D" w:rsidRPr="00F376C7" w:rsidRDefault="00CA455D" w:rsidP="00601181">
            <w:pPr>
              <w:pStyle w:val="ListParagraph"/>
              <w:tabs>
                <w:tab w:val="left" w:pos="342"/>
              </w:tabs>
              <w:ind w:left="0"/>
              <w:rPr>
                <w:i/>
                <w:sz w:val="22"/>
                <w:szCs w:val="22"/>
              </w:rPr>
            </w:pPr>
          </w:p>
        </w:tc>
        <w:tc>
          <w:tcPr>
            <w:tcW w:w="3960" w:type="dxa"/>
          </w:tcPr>
          <w:p w:rsidR="00CA455D" w:rsidRDefault="00CA455D" w:rsidP="00562768">
            <w:pPr>
              <w:ind w:left="342" w:hanging="342"/>
              <w:rPr>
                <w:sz w:val="22"/>
                <w:szCs w:val="22"/>
              </w:rPr>
            </w:pPr>
            <w:r w:rsidRPr="00F376C7">
              <w:rPr>
                <w:sz w:val="22"/>
                <w:szCs w:val="22"/>
              </w:rPr>
              <w:lastRenderedPageBreak/>
              <w:t>1.</w:t>
            </w:r>
            <w:r w:rsidRPr="00F376C7">
              <w:rPr>
                <w:sz w:val="22"/>
                <w:szCs w:val="22"/>
              </w:rPr>
              <w:tab/>
              <w:t xml:space="preserve">Do the </w:t>
            </w:r>
            <w:r w:rsidR="00D8305F">
              <w:rPr>
                <w:sz w:val="22"/>
                <w:szCs w:val="22"/>
              </w:rPr>
              <w:t>participants</w:t>
            </w:r>
            <w:r w:rsidRPr="00F376C7">
              <w:rPr>
                <w:sz w:val="22"/>
                <w:szCs w:val="22"/>
              </w:rPr>
              <w:t xml:space="preserve"> have access to a private telephone, email or other </w:t>
            </w:r>
            <w:r w:rsidRPr="00F376C7">
              <w:rPr>
                <w:sz w:val="22"/>
                <w:szCs w:val="22"/>
              </w:rPr>
              <w:lastRenderedPageBreak/>
              <w:t xml:space="preserve">means of communication?  </w:t>
            </w:r>
          </w:p>
          <w:p w:rsidR="00CA455D" w:rsidRPr="00F376C7" w:rsidRDefault="00CA455D" w:rsidP="00562768">
            <w:pPr>
              <w:ind w:left="342" w:hanging="342"/>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562768">
            <w:pPr>
              <w:ind w:left="342" w:hanging="342"/>
              <w:rPr>
                <w:sz w:val="22"/>
                <w:szCs w:val="22"/>
              </w:rPr>
            </w:pPr>
            <w:r w:rsidRPr="00F376C7">
              <w:rPr>
                <w:sz w:val="22"/>
                <w:szCs w:val="22"/>
              </w:rPr>
              <w:t>2.</w:t>
            </w:r>
            <w:r w:rsidRPr="00F376C7">
              <w:rPr>
                <w:sz w:val="22"/>
                <w:szCs w:val="22"/>
              </w:rPr>
              <w:tab/>
              <w:t xml:space="preserve">Are communications with providers, such as therapists, physicians, social workers and with HCB setting staff regarding the </w:t>
            </w:r>
            <w:r w:rsidR="00D8305F">
              <w:rPr>
                <w:sz w:val="22"/>
                <w:szCs w:val="22"/>
              </w:rPr>
              <w:t>participants’</w:t>
            </w:r>
            <w:r>
              <w:rPr>
                <w:sz w:val="22"/>
                <w:szCs w:val="22"/>
              </w:rPr>
              <w:t xml:space="preserve"> </w:t>
            </w:r>
            <w:r w:rsidRPr="00F376C7">
              <w:rPr>
                <w:sz w:val="22"/>
                <w:szCs w:val="22"/>
              </w:rPr>
              <w:t xml:space="preserve">medical conditions, financial situation and others held in a place where privacy/confidentiality is assured?  </w:t>
            </w:r>
          </w:p>
          <w:p w:rsidR="00CA455D" w:rsidRPr="00F376C7" w:rsidRDefault="00CA455D" w:rsidP="0056276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CA455D">
            <w:pPr>
              <w:ind w:left="342" w:hanging="342"/>
              <w:rPr>
                <w:sz w:val="22"/>
                <w:szCs w:val="22"/>
              </w:rPr>
            </w:pPr>
            <w:r w:rsidRPr="00F376C7">
              <w:rPr>
                <w:sz w:val="22"/>
                <w:szCs w:val="22"/>
              </w:rPr>
              <w:t>3.</w:t>
            </w:r>
            <w:r w:rsidRPr="00F376C7">
              <w:rPr>
                <w:sz w:val="22"/>
                <w:szCs w:val="22"/>
              </w:rPr>
              <w:tab/>
              <w:t xml:space="preserve">Can </w:t>
            </w:r>
            <w:r w:rsidR="00D8305F">
              <w:rPr>
                <w:sz w:val="22"/>
                <w:szCs w:val="22"/>
              </w:rPr>
              <w:t>participants</w:t>
            </w:r>
            <w:r w:rsidRPr="00F376C7">
              <w:rPr>
                <w:sz w:val="22"/>
                <w:szCs w:val="22"/>
              </w:rPr>
              <w:t xml:space="preserve"> close and lock their </w:t>
            </w:r>
            <w:r w:rsidR="00D8305F">
              <w:rPr>
                <w:sz w:val="22"/>
                <w:szCs w:val="22"/>
              </w:rPr>
              <w:t>bathroom do</w:t>
            </w:r>
            <w:r w:rsidRPr="00F376C7">
              <w:rPr>
                <w:sz w:val="22"/>
                <w:szCs w:val="22"/>
              </w:rPr>
              <w:t xml:space="preserve">or?  </w:t>
            </w:r>
          </w:p>
          <w:p w:rsidR="00CA455D" w:rsidRPr="00F376C7" w:rsidRDefault="00CA455D" w:rsidP="00D8305F">
            <w:pPr>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Pr="00F376C7" w:rsidRDefault="00D8305F" w:rsidP="00D32082">
            <w:pPr>
              <w:ind w:left="342" w:hanging="342"/>
              <w:rPr>
                <w:sz w:val="22"/>
                <w:szCs w:val="22"/>
              </w:rPr>
            </w:pPr>
            <w:r>
              <w:rPr>
                <w:sz w:val="22"/>
                <w:szCs w:val="22"/>
              </w:rPr>
              <w:t>4</w:t>
            </w:r>
            <w:r w:rsidR="00CA455D" w:rsidRPr="00F376C7">
              <w:rPr>
                <w:sz w:val="22"/>
                <w:szCs w:val="22"/>
              </w:rPr>
              <w:t>.</w:t>
            </w:r>
            <w:r w:rsidR="00CA455D" w:rsidRPr="00F376C7">
              <w:rPr>
                <w:sz w:val="22"/>
                <w:szCs w:val="22"/>
              </w:rPr>
              <w:tab/>
              <w:t xml:space="preserve">Does the HCB setting offer a secure place to store </w:t>
            </w:r>
            <w:r>
              <w:rPr>
                <w:sz w:val="22"/>
                <w:szCs w:val="22"/>
              </w:rPr>
              <w:t>participants’</w:t>
            </w:r>
            <w:r w:rsidR="00CA455D" w:rsidRPr="00F376C7">
              <w:rPr>
                <w:sz w:val="22"/>
                <w:szCs w:val="22"/>
              </w:rPr>
              <w:t xml:space="preserve"> personal belongings for the period of time they are receiving services?</w:t>
            </w:r>
          </w:p>
          <w:p w:rsidR="00CA455D" w:rsidRPr="00F376C7" w:rsidRDefault="00CA455D" w:rsidP="00B80DED">
            <w:pPr>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val="restart"/>
          </w:tcPr>
          <w:p w:rsidR="00CA455D" w:rsidRPr="00F376C7" w:rsidRDefault="00CA455D"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CA455D" w:rsidRPr="00F376C7" w:rsidRDefault="00CA455D" w:rsidP="004F5ACE">
            <w:pPr>
              <w:rPr>
                <w:sz w:val="22"/>
                <w:szCs w:val="22"/>
              </w:rPr>
            </w:pPr>
          </w:p>
        </w:tc>
        <w:tc>
          <w:tcPr>
            <w:tcW w:w="3960" w:type="dxa"/>
          </w:tcPr>
          <w:p w:rsidR="00CA455D" w:rsidRPr="00F376C7" w:rsidRDefault="00CA455D" w:rsidP="008C04F8">
            <w:pPr>
              <w:ind w:left="342" w:hanging="342"/>
              <w:rPr>
                <w:sz w:val="22"/>
                <w:szCs w:val="22"/>
              </w:rPr>
            </w:pPr>
            <w:r w:rsidRPr="00F376C7">
              <w:rPr>
                <w:sz w:val="22"/>
                <w:szCs w:val="22"/>
              </w:rPr>
              <w:t>1.</w:t>
            </w:r>
            <w:r w:rsidRPr="00F376C7">
              <w:rPr>
                <w:sz w:val="22"/>
                <w:szCs w:val="22"/>
              </w:rPr>
              <w:tab/>
            </w:r>
            <w:r>
              <w:rPr>
                <w:sz w:val="22"/>
                <w:szCs w:val="22"/>
              </w:rPr>
              <w:t>Does the setting regularly communicate</w:t>
            </w:r>
            <w:r w:rsidRPr="00F376C7">
              <w:rPr>
                <w:sz w:val="22"/>
                <w:szCs w:val="22"/>
              </w:rPr>
              <w:t xml:space="preserve"> with the </w:t>
            </w:r>
            <w:r w:rsidR="00D8305F">
              <w:rPr>
                <w:sz w:val="22"/>
                <w:szCs w:val="22"/>
              </w:rPr>
              <w:t>participants</w:t>
            </w:r>
            <w:r w:rsidRPr="00F376C7">
              <w:rPr>
                <w:sz w:val="22"/>
                <w:szCs w:val="22"/>
              </w:rPr>
              <w:t xml:space="preserve"> at the setting</w:t>
            </w:r>
            <w:r w:rsidR="007015F4">
              <w:rPr>
                <w:sz w:val="22"/>
                <w:szCs w:val="22"/>
              </w:rPr>
              <w:t xml:space="preserve"> in ways that the individual can understand</w:t>
            </w:r>
            <w:r>
              <w:rPr>
                <w:sz w:val="22"/>
                <w:szCs w:val="22"/>
              </w:rPr>
              <w:t>?</w:t>
            </w:r>
          </w:p>
          <w:p w:rsidR="00CA455D" w:rsidRPr="00F376C7" w:rsidRDefault="00CA455D" w:rsidP="008C04F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665"/>
        </w:trPr>
        <w:tc>
          <w:tcPr>
            <w:tcW w:w="2430" w:type="dxa"/>
            <w:vMerge/>
          </w:tcPr>
          <w:p w:rsidR="00CA455D" w:rsidRPr="00F376C7" w:rsidRDefault="00CA455D" w:rsidP="004F5ACE">
            <w:pPr>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2.</w:t>
            </w:r>
            <w:r w:rsidRPr="00F376C7">
              <w:rPr>
                <w:sz w:val="22"/>
                <w:szCs w:val="22"/>
              </w:rPr>
              <w:tab/>
            </w:r>
            <w:r>
              <w:rPr>
                <w:sz w:val="22"/>
                <w:szCs w:val="22"/>
              </w:rPr>
              <w:t xml:space="preserve">Do the </w:t>
            </w:r>
            <w:r w:rsidR="00D8305F">
              <w:rPr>
                <w:sz w:val="22"/>
                <w:szCs w:val="22"/>
              </w:rPr>
              <w:t>participants</w:t>
            </w:r>
            <w:r>
              <w:rPr>
                <w:sz w:val="22"/>
                <w:szCs w:val="22"/>
              </w:rPr>
              <w:t xml:space="preserve"> receive information on a regular basis?</w:t>
            </w: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7015F4">
        <w:trPr>
          <w:trHeight w:val="521"/>
        </w:trPr>
        <w:tc>
          <w:tcPr>
            <w:tcW w:w="2430" w:type="dxa"/>
          </w:tcPr>
          <w:p w:rsidR="00CA455D" w:rsidRPr="00F376C7"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the </w:t>
            </w:r>
            <w:r w:rsidR="007015F4">
              <w:rPr>
                <w:sz w:val="22"/>
                <w:szCs w:val="22"/>
              </w:rPr>
              <w:t>right</w:t>
            </w:r>
            <w:r w:rsidRPr="00F376C7">
              <w:rPr>
                <w:sz w:val="22"/>
                <w:szCs w:val="22"/>
              </w:rPr>
              <w:t xml:space="preserve"> to determine clothing, hair and make-up, other personal aspects of living.</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1.</w:t>
            </w:r>
            <w:r w:rsidRPr="00F376C7">
              <w:rPr>
                <w:sz w:val="22"/>
                <w:szCs w:val="22"/>
              </w:rPr>
              <w:tab/>
              <w:t xml:space="preserve">Are </w:t>
            </w:r>
            <w:r w:rsidR="00D8305F">
              <w:rPr>
                <w:sz w:val="22"/>
                <w:szCs w:val="22"/>
              </w:rPr>
              <w:t>participants</w:t>
            </w:r>
            <w:r w:rsidRPr="00F376C7">
              <w:rPr>
                <w:sz w:val="22"/>
                <w:szCs w:val="22"/>
              </w:rPr>
              <w:t xml:space="preserve"> allowed to dress or groom in a manner that is different from other residents; such as a different hairstyle?</w:t>
            </w:r>
            <w:r>
              <w:rPr>
                <w:sz w:val="22"/>
                <w:szCs w:val="22"/>
              </w:rPr>
              <w:t xml:space="preserve">  </w:t>
            </w:r>
          </w:p>
        </w:tc>
        <w:tc>
          <w:tcPr>
            <w:tcW w:w="810" w:type="dxa"/>
          </w:tcPr>
          <w:p w:rsidR="00CA455D" w:rsidRPr="00F376C7" w:rsidRDefault="00CA455D" w:rsidP="005851FA">
            <w:pPr>
              <w:rPr>
                <w:sz w:val="22"/>
                <w:szCs w:val="22"/>
              </w:rPr>
            </w:pPr>
          </w:p>
        </w:tc>
        <w:tc>
          <w:tcPr>
            <w:tcW w:w="720" w:type="dxa"/>
          </w:tcPr>
          <w:p w:rsidR="00CA455D" w:rsidRPr="00F376C7" w:rsidRDefault="00CA455D" w:rsidP="005851FA">
            <w:pPr>
              <w:rPr>
                <w:sz w:val="22"/>
                <w:szCs w:val="22"/>
              </w:rPr>
            </w:pPr>
          </w:p>
        </w:tc>
        <w:tc>
          <w:tcPr>
            <w:tcW w:w="6768" w:type="dxa"/>
          </w:tcPr>
          <w:p w:rsidR="00CA455D" w:rsidRPr="00F376C7" w:rsidRDefault="00CA455D" w:rsidP="005851FA">
            <w:pPr>
              <w:rPr>
                <w:sz w:val="22"/>
                <w:szCs w:val="22"/>
              </w:rPr>
            </w:pPr>
          </w:p>
        </w:tc>
      </w:tr>
      <w:tr w:rsidR="00CA455D" w:rsidRPr="00DB2C96" w:rsidTr="00CA455D">
        <w:trPr>
          <w:trHeight w:val="1124"/>
        </w:trPr>
        <w:tc>
          <w:tcPr>
            <w:tcW w:w="2430" w:type="dxa"/>
            <w:vMerge w:val="restart"/>
          </w:tcPr>
          <w:p w:rsidR="00CA455D" w:rsidRDefault="00CA455D" w:rsidP="00230985">
            <w:pPr>
              <w:pStyle w:val="ListParagraph"/>
              <w:numPr>
                <w:ilvl w:val="0"/>
                <w:numId w:val="15"/>
              </w:numPr>
              <w:tabs>
                <w:tab w:val="left" w:pos="353"/>
              </w:tabs>
              <w:ind w:left="0" w:hanging="18"/>
              <w:rPr>
                <w:sz w:val="22"/>
                <w:szCs w:val="22"/>
              </w:rPr>
            </w:pPr>
            <w:r w:rsidRPr="00F376C7">
              <w:rPr>
                <w:sz w:val="22"/>
                <w:szCs w:val="22"/>
              </w:rPr>
              <w:lastRenderedPageBreak/>
              <w:t>The consumer has a right to a minimum of curfews and other related restraints.</w:t>
            </w:r>
          </w:p>
          <w:p w:rsidR="00AC49AB" w:rsidRPr="00F376C7" w:rsidRDefault="00AC49AB" w:rsidP="00AC49AB">
            <w:pPr>
              <w:pStyle w:val="ListParagraph"/>
              <w:tabs>
                <w:tab w:val="left" w:pos="353"/>
              </w:tabs>
              <w:ind w:left="0"/>
              <w:rPr>
                <w:sz w:val="22"/>
                <w:szCs w:val="22"/>
              </w:rPr>
            </w:pPr>
          </w:p>
        </w:tc>
        <w:tc>
          <w:tcPr>
            <w:tcW w:w="3960" w:type="dxa"/>
          </w:tcPr>
          <w:p w:rsidR="00CA455D" w:rsidRDefault="00CA455D" w:rsidP="009C5797">
            <w:pPr>
              <w:ind w:left="342" w:hanging="342"/>
              <w:rPr>
                <w:sz w:val="22"/>
                <w:szCs w:val="22"/>
              </w:rPr>
            </w:pPr>
            <w:r w:rsidRPr="00F376C7">
              <w:rPr>
                <w:sz w:val="22"/>
                <w:szCs w:val="22"/>
              </w:rPr>
              <w:t>1.</w:t>
            </w:r>
            <w:r w:rsidRPr="00F376C7">
              <w:rPr>
                <w:sz w:val="22"/>
                <w:szCs w:val="22"/>
              </w:rPr>
              <w:tab/>
            </w:r>
            <w:r>
              <w:rPr>
                <w:sz w:val="22"/>
                <w:szCs w:val="22"/>
              </w:rPr>
              <w:t xml:space="preserve">Does the </w:t>
            </w:r>
            <w:r w:rsidR="009C5797">
              <w:rPr>
                <w:sz w:val="22"/>
                <w:szCs w:val="22"/>
              </w:rPr>
              <w:t>setting</w:t>
            </w:r>
            <w:r>
              <w:rPr>
                <w:sz w:val="22"/>
                <w:szCs w:val="22"/>
              </w:rPr>
              <w:t xml:space="preserve"> impose</w:t>
            </w:r>
            <w:r w:rsidRPr="00F376C7">
              <w:rPr>
                <w:sz w:val="22"/>
                <w:szCs w:val="22"/>
              </w:rPr>
              <w:t xml:space="preserve"> any curfews or day or time restrictions regarding access to the community or to services within</w:t>
            </w:r>
            <w:r>
              <w:rPr>
                <w:sz w:val="22"/>
                <w:szCs w:val="22"/>
              </w:rPr>
              <w:t xml:space="preserve"> the HCB setting?</w:t>
            </w:r>
          </w:p>
          <w:p w:rsidR="00D8305F" w:rsidRPr="00F376C7" w:rsidRDefault="00D8305F" w:rsidP="009C5797">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655"/>
        </w:trPr>
        <w:tc>
          <w:tcPr>
            <w:tcW w:w="2430" w:type="dxa"/>
            <w:vMerge/>
          </w:tcPr>
          <w:p w:rsidR="00CA455D" w:rsidRPr="00F376C7" w:rsidRDefault="00CA455D" w:rsidP="00483893">
            <w:pPr>
              <w:pStyle w:val="ListParagraph"/>
              <w:tabs>
                <w:tab w:val="left" w:pos="353"/>
              </w:tabs>
              <w:ind w:left="0"/>
              <w:rPr>
                <w:sz w:val="22"/>
                <w:szCs w:val="22"/>
              </w:rPr>
            </w:pPr>
          </w:p>
        </w:tc>
        <w:tc>
          <w:tcPr>
            <w:tcW w:w="3960" w:type="dxa"/>
          </w:tcPr>
          <w:p w:rsidR="00CA455D" w:rsidRDefault="00CA455D"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w:t>
            </w:r>
            <w:r>
              <w:rPr>
                <w:sz w:val="22"/>
                <w:szCs w:val="22"/>
              </w:rPr>
              <w:t>?</w:t>
            </w:r>
            <w:r w:rsidRPr="00F376C7">
              <w:rPr>
                <w:sz w:val="22"/>
                <w:szCs w:val="22"/>
              </w:rPr>
              <w:t xml:space="preserve"> </w:t>
            </w:r>
          </w:p>
          <w:p w:rsidR="00CA455D" w:rsidRDefault="00CA455D" w:rsidP="00483893">
            <w:pPr>
              <w:ind w:left="342" w:hanging="342"/>
              <w:rPr>
                <w:sz w:val="22"/>
                <w:szCs w:val="22"/>
              </w:rPr>
            </w:pPr>
          </w:p>
          <w:p w:rsidR="00CA455D" w:rsidRPr="00F376C7" w:rsidRDefault="00CA455D" w:rsidP="00483893">
            <w:pPr>
              <w:ind w:left="342" w:hanging="342"/>
              <w:rPr>
                <w:sz w:val="22"/>
                <w:szCs w:val="22"/>
              </w:rPr>
            </w:pPr>
            <w:r>
              <w:rPr>
                <w:sz w:val="22"/>
                <w:szCs w:val="22"/>
              </w:rPr>
              <w:t>3.</w:t>
            </w:r>
            <w:r>
              <w:rPr>
                <w:sz w:val="22"/>
                <w:szCs w:val="22"/>
              </w:rPr>
              <w:tab/>
              <w:t>And/</w:t>
            </w:r>
            <w:r w:rsidRPr="00F376C7">
              <w:rPr>
                <w:sz w:val="22"/>
                <w:szCs w:val="22"/>
              </w:rPr>
              <w:t xml:space="preserve">or the </w:t>
            </w:r>
            <w:r w:rsidR="00D8305F">
              <w:rPr>
                <w:sz w:val="22"/>
                <w:szCs w:val="22"/>
              </w:rPr>
              <w:t>participant</w:t>
            </w:r>
            <w:r w:rsidR="007015F4">
              <w:rPr>
                <w:sz w:val="22"/>
                <w:szCs w:val="22"/>
              </w:rPr>
              <w:t>’</w:t>
            </w:r>
            <w:r w:rsidR="00D8305F">
              <w:rPr>
                <w:sz w:val="22"/>
                <w:szCs w:val="22"/>
              </w:rPr>
              <w:t>s</w:t>
            </w:r>
            <w:r w:rsidRPr="00F376C7">
              <w:rPr>
                <w:sz w:val="22"/>
                <w:szCs w:val="22"/>
              </w:rPr>
              <w:t xml:space="preserve"> care plan?</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052"/>
        </w:trPr>
        <w:tc>
          <w:tcPr>
            <w:tcW w:w="2430" w:type="dxa"/>
            <w:vMerge w:val="restart"/>
          </w:tcPr>
          <w:p w:rsidR="00CA455D" w:rsidRPr="00F376C7" w:rsidRDefault="00CA455D"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483893">
            <w:pPr>
              <w:ind w:left="342" w:hanging="342"/>
              <w:rPr>
                <w:sz w:val="22"/>
                <w:szCs w:val="22"/>
              </w:rPr>
            </w:pPr>
            <w:r w:rsidRPr="00F376C7">
              <w:rPr>
                <w:sz w:val="22"/>
                <w:szCs w:val="22"/>
              </w:rPr>
              <w:t>1.</w:t>
            </w:r>
            <w:r w:rsidRPr="00F376C7">
              <w:rPr>
                <w:sz w:val="22"/>
                <w:szCs w:val="22"/>
              </w:rPr>
              <w:tab/>
            </w:r>
            <w:r>
              <w:rPr>
                <w:sz w:val="22"/>
                <w:szCs w:val="22"/>
              </w:rPr>
              <w:t xml:space="preserve">Does the setting have </w:t>
            </w:r>
            <w:r w:rsidRPr="00F376C7">
              <w:rPr>
                <w:sz w:val="22"/>
                <w:szCs w:val="22"/>
              </w:rPr>
              <w:t>fire and facility policies regarding internally locked doors</w:t>
            </w:r>
            <w:r w:rsidR="00E31D20">
              <w:rPr>
                <w:sz w:val="22"/>
                <w:szCs w:val="22"/>
              </w:rPr>
              <w:t xml:space="preserve"> commensurate with those set by the program</w:t>
            </w:r>
            <w:r w:rsidRPr="00F376C7">
              <w:rPr>
                <w:sz w:val="22"/>
                <w:szCs w:val="22"/>
              </w:rPr>
              <w:t>?</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E31D20" w:rsidRPr="00DB2C96" w:rsidTr="00CA455D">
        <w:trPr>
          <w:trHeight w:val="1052"/>
        </w:trPr>
        <w:tc>
          <w:tcPr>
            <w:tcW w:w="2430" w:type="dxa"/>
            <w:vMerge/>
          </w:tcPr>
          <w:p w:rsidR="00E31D20" w:rsidRPr="00F376C7" w:rsidRDefault="00E31D20" w:rsidP="00483893">
            <w:pPr>
              <w:pStyle w:val="ListParagraph"/>
              <w:numPr>
                <w:ilvl w:val="0"/>
                <w:numId w:val="15"/>
              </w:numPr>
              <w:tabs>
                <w:tab w:val="left" w:pos="353"/>
              </w:tabs>
              <w:ind w:left="0" w:firstLine="0"/>
              <w:rPr>
                <w:sz w:val="22"/>
                <w:szCs w:val="22"/>
              </w:rPr>
            </w:pPr>
          </w:p>
        </w:tc>
        <w:tc>
          <w:tcPr>
            <w:tcW w:w="3960" w:type="dxa"/>
          </w:tcPr>
          <w:p w:rsidR="00E31D20" w:rsidRPr="00F376C7" w:rsidRDefault="00E31D20" w:rsidP="00483893">
            <w:pPr>
              <w:ind w:left="342" w:hanging="342"/>
              <w:rPr>
                <w:sz w:val="22"/>
                <w:szCs w:val="22"/>
              </w:rPr>
            </w:pPr>
            <w:r>
              <w:rPr>
                <w:sz w:val="22"/>
                <w:szCs w:val="22"/>
              </w:rPr>
              <w:t>2.</w:t>
            </w:r>
            <w:r>
              <w:rPr>
                <w:sz w:val="22"/>
                <w:szCs w:val="22"/>
              </w:rPr>
              <w:tab/>
              <w:t>Does it appear that the setting is following its written policies and procedures?</w:t>
            </w:r>
          </w:p>
        </w:tc>
        <w:tc>
          <w:tcPr>
            <w:tcW w:w="810" w:type="dxa"/>
          </w:tcPr>
          <w:p w:rsidR="00E31D20" w:rsidRPr="00F376C7" w:rsidRDefault="00E31D20" w:rsidP="00483893">
            <w:pPr>
              <w:rPr>
                <w:sz w:val="22"/>
                <w:szCs w:val="22"/>
              </w:rPr>
            </w:pPr>
          </w:p>
        </w:tc>
        <w:tc>
          <w:tcPr>
            <w:tcW w:w="720" w:type="dxa"/>
          </w:tcPr>
          <w:p w:rsidR="00E31D20" w:rsidRPr="00F376C7" w:rsidRDefault="00E31D20" w:rsidP="00483893">
            <w:pPr>
              <w:rPr>
                <w:sz w:val="22"/>
                <w:szCs w:val="22"/>
              </w:rPr>
            </w:pPr>
          </w:p>
        </w:tc>
        <w:tc>
          <w:tcPr>
            <w:tcW w:w="6768" w:type="dxa"/>
          </w:tcPr>
          <w:p w:rsidR="00E31D20" w:rsidRPr="00F376C7" w:rsidRDefault="00E31D20" w:rsidP="00483893">
            <w:pPr>
              <w:rPr>
                <w:sz w:val="22"/>
                <w:szCs w:val="22"/>
              </w:rPr>
            </w:pPr>
          </w:p>
        </w:tc>
      </w:tr>
      <w:tr w:rsidR="00CA455D" w:rsidRPr="00DB2C96" w:rsidTr="00CA455D">
        <w:trPr>
          <w:trHeight w:val="1052"/>
        </w:trPr>
        <w:tc>
          <w:tcPr>
            <w:tcW w:w="2430" w:type="dxa"/>
            <w:vMerge/>
          </w:tcPr>
          <w:p w:rsidR="00CA455D" w:rsidRPr="00F376C7" w:rsidRDefault="00CA455D" w:rsidP="00B45A81">
            <w:pPr>
              <w:pStyle w:val="ListParagraph"/>
              <w:tabs>
                <w:tab w:val="left" w:pos="353"/>
              </w:tabs>
              <w:ind w:left="0"/>
              <w:rPr>
                <w:sz w:val="22"/>
                <w:szCs w:val="22"/>
              </w:rPr>
            </w:pPr>
          </w:p>
        </w:tc>
        <w:tc>
          <w:tcPr>
            <w:tcW w:w="3960" w:type="dxa"/>
          </w:tcPr>
          <w:p w:rsidR="00CA455D" w:rsidRPr="00F376C7" w:rsidRDefault="00E31D20" w:rsidP="00CA455D">
            <w:pPr>
              <w:ind w:left="342" w:hanging="342"/>
              <w:rPr>
                <w:sz w:val="22"/>
                <w:szCs w:val="22"/>
              </w:rPr>
            </w:pPr>
            <w:r>
              <w:rPr>
                <w:sz w:val="22"/>
                <w:szCs w:val="22"/>
              </w:rPr>
              <w:t>3</w:t>
            </w:r>
            <w:r w:rsidR="00CA455D" w:rsidRPr="00F376C7">
              <w:rPr>
                <w:sz w:val="22"/>
                <w:szCs w:val="22"/>
              </w:rPr>
              <w:t>.</w:t>
            </w:r>
            <w:r w:rsidR="00CA455D" w:rsidRPr="00F376C7">
              <w:rPr>
                <w:sz w:val="22"/>
                <w:szCs w:val="22"/>
              </w:rPr>
              <w:tab/>
              <w:t xml:space="preserve">Do such policies significantly restrict </w:t>
            </w:r>
            <w:r w:rsidR="00D8305F">
              <w:rPr>
                <w:sz w:val="22"/>
                <w:szCs w:val="22"/>
              </w:rPr>
              <w:t>participants’</w:t>
            </w:r>
            <w:r w:rsidR="00CA455D" w:rsidRPr="00F376C7">
              <w:rPr>
                <w:sz w:val="22"/>
                <w:szCs w:val="22"/>
              </w:rPr>
              <w:t xml:space="preserve"> access to the setting?</w:t>
            </w:r>
            <w:r w:rsidR="00CA455D">
              <w:rPr>
                <w:sz w:val="22"/>
                <w:szCs w:val="22"/>
              </w:rPr>
              <w:t xml:space="preserve">  </w:t>
            </w:r>
          </w:p>
        </w:tc>
        <w:tc>
          <w:tcPr>
            <w:tcW w:w="810" w:type="dxa"/>
          </w:tcPr>
          <w:p w:rsidR="00CA455D" w:rsidRPr="00F376C7" w:rsidRDefault="00CA455D" w:rsidP="00D025C3">
            <w:pPr>
              <w:rPr>
                <w:sz w:val="22"/>
                <w:szCs w:val="22"/>
              </w:rPr>
            </w:pPr>
          </w:p>
        </w:tc>
        <w:tc>
          <w:tcPr>
            <w:tcW w:w="720" w:type="dxa"/>
          </w:tcPr>
          <w:p w:rsidR="00CA455D" w:rsidRPr="00F376C7" w:rsidRDefault="00CA455D" w:rsidP="00D025C3">
            <w:pPr>
              <w:rPr>
                <w:sz w:val="22"/>
                <w:szCs w:val="22"/>
              </w:rPr>
            </w:pPr>
          </w:p>
        </w:tc>
        <w:tc>
          <w:tcPr>
            <w:tcW w:w="6768" w:type="dxa"/>
          </w:tcPr>
          <w:p w:rsidR="00CA455D" w:rsidRPr="00F376C7" w:rsidRDefault="00CA455D" w:rsidP="00D025C3">
            <w:pPr>
              <w:rPr>
                <w:sz w:val="22"/>
                <w:szCs w:val="22"/>
              </w:rPr>
            </w:pPr>
          </w:p>
        </w:tc>
      </w:tr>
      <w:tr w:rsidR="00E31D20" w:rsidRPr="00DB2C96" w:rsidTr="00CA455D">
        <w:trPr>
          <w:trHeight w:val="1052"/>
        </w:trPr>
        <w:tc>
          <w:tcPr>
            <w:tcW w:w="2430" w:type="dxa"/>
            <w:vMerge w:val="restart"/>
          </w:tcPr>
          <w:p w:rsidR="00E31D20" w:rsidRPr="00F376C7" w:rsidRDefault="00E31D20"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Pr>
                <w:sz w:val="22"/>
                <w:szCs w:val="22"/>
              </w:rPr>
              <w:t xml:space="preserve">the </w:t>
            </w:r>
            <w:r w:rsidRPr="00F376C7">
              <w:rPr>
                <w:sz w:val="22"/>
                <w:szCs w:val="22"/>
              </w:rPr>
              <w:t xml:space="preserve">individual consumer as outlined in </w:t>
            </w:r>
            <w:r>
              <w:rPr>
                <w:sz w:val="22"/>
                <w:szCs w:val="22"/>
              </w:rPr>
              <w:t>his/her</w:t>
            </w:r>
            <w:r w:rsidRPr="00F376C7">
              <w:rPr>
                <w:sz w:val="22"/>
                <w:szCs w:val="22"/>
              </w:rPr>
              <w:t xml:space="preserve"> person-centered care plan.</w:t>
            </w:r>
          </w:p>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D025C3">
            <w:pPr>
              <w:ind w:left="342" w:hanging="342"/>
              <w:rPr>
                <w:sz w:val="22"/>
                <w:szCs w:val="22"/>
              </w:rPr>
            </w:pPr>
            <w:r w:rsidRPr="00F376C7">
              <w:rPr>
                <w:sz w:val="22"/>
                <w:szCs w:val="22"/>
              </w:rPr>
              <w:lastRenderedPageBreak/>
              <w:t>1.</w:t>
            </w:r>
            <w:r w:rsidRPr="00F376C7">
              <w:rPr>
                <w:sz w:val="22"/>
                <w:szCs w:val="22"/>
              </w:rPr>
              <w:tab/>
            </w:r>
            <w:r>
              <w:rPr>
                <w:sz w:val="22"/>
                <w:szCs w:val="22"/>
              </w:rPr>
              <w:t xml:space="preserve">Does </w:t>
            </w:r>
            <w:r w:rsidRPr="00F376C7">
              <w:rPr>
                <w:sz w:val="22"/>
                <w:szCs w:val="22"/>
              </w:rPr>
              <w:t>the HCB setting</w:t>
            </w:r>
            <w:r>
              <w:rPr>
                <w:sz w:val="22"/>
                <w:szCs w:val="22"/>
              </w:rPr>
              <w:t xml:space="preserve"> have a</w:t>
            </w:r>
            <w:r w:rsidRPr="00F376C7">
              <w:rPr>
                <w:sz w:val="22"/>
                <w:szCs w:val="22"/>
              </w:rPr>
              <w:t xml:space="preserve"> policy on restriction of egress from the setting</w:t>
            </w:r>
            <w:r>
              <w:rPr>
                <w:sz w:val="22"/>
                <w:szCs w:val="22"/>
              </w:rPr>
              <w:t xml:space="preserve"> commensurate with those set by the program</w:t>
            </w:r>
            <w:r w:rsidRPr="00F376C7">
              <w:rPr>
                <w:sz w:val="22"/>
                <w:szCs w:val="22"/>
              </w:rPr>
              <w:t xml:space="preserve">?  </w:t>
            </w:r>
          </w:p>
          <w:p w:rsidR="00E31D20" w:rsidRPr="00F376C7" w:rsidRDefault="00E31D20" w:rsidP="00D025C3">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B4CDF">
        <w:trPr>
          <w:trHeight w:val="476"/>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Default="00E31D20"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w:t>
            </w:r>
            <w:r>
              <w:rPr>
                <w:sz w:val="22"/>
                <w:szCs w:val="22"/>
              </w:rPr>
              <w:t>?</w:t>
            </w:r>
            <w:r w:rsidRPr="00F376C7">
              <w:rPr>
                <w:sz w:val="22"/>
                <w:szCs w:val="22"/>
              </w:rPr>
              <w:t xml:space="preserve"> </w:t>
            </w:r>
          </w:p>
          <w:p w:rsidR="00E31D20" w:rsidRDefault="00E31D20" w:rsidP="008C19AD">
            <w:pPr>
              <w:ind w:left="342" w:hanging="342"/>
              <w:rPr>
                <w:sz w:val="22"/>
                <w:szCs w:val="22"/>
              </w:rPr>
            </w:pPr>
          </w:p>
          <w:p w:rsidR="00E31D20" w:rsidRDefault="00E31D20" w:rsidP="008C19AD">
            <w:pPr>
              <w:ind w:left="342" w:hanging="342"/>
              <w:rPr>
                <w:sz w:val="22"/>
                <w:szCs w:val="22"/>
              </w:rPr>
            </w:pPr>
            <w:r>
              <w:rPr>
                <w:sz w:val="22"/>
                <w:szCs w:val="22"/>
              </w:rPr>
              <w:lastRenderedPageBreak/>
              <w:t>3.</w:t>
            </w:r>
            <w:r>
              <w:rPr>
                <w:sz w:val="22"/>
                <w:szCs w:val="22"/>
              </w:rPr>
              <w:tab/>
              <w:t>And/</w:t>
            </w:r>
            <w:r w:rsidRPr="00F376C7">
              <w:rPr>
                <w:sz w:val="22"/>
                <w:szCs w:val="22"/>
              </w:rPr>
              <w:t xml:space="preserve">or the </w:t>
            </w:r>
            <w:r w:rsidR="00CB4CDF">
              <w:rPr>
                <w:sz w:val="22"/>
                <w:szCs w:val="22"/>
              </w:rPr>
              <w:t>participant</w:t>
            </w:r>
            <w:r w:rsidR="007015F4">
              <w:rPr>
                <w:sz w:val="22"/>
                <w:szCs w:val="22"/>
              </w:rPr>
              <w:t>’</w:t>
            </w:r>
            <w:r w:rsidR="00CB4CDF">
              <w:rPr>
                <w:sz w:val="22"/>
                <w:szCs w:val="22"/>
              </w:rPr>
              <w:t>s</w:t>
            </w:r>
            <w:r w:rsidRPr="00F376C7">
              <w:rPr>
                <w:sz w:val="22"/>
                <w:szCs w:val="22"/>
              </w:rPr>
              <w:t xml:space="preserve"> care plan?</w:t>
            </w:r>
          </w:p>
          <w:p w:rsidR="00E31D20" w:rsidRPr="00F376C7" w:rsidRDefault="00E31D20" w:rsidP="008C19A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4.</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915CCC" w:rsidRPr="00DB2C96" w:rsidTr="00915CCC">
        <w:trPr>
          <w:trHeight w:val="437"/>
        </w:trPr>
        <w:tc>
          <w:tcPr>
            <w:tcW w:w="6390" w:type="dxa"/>
            <w:gridSpan w:val="2"/>
            <w:vMerge w:val="restart"/>
          </w:tcPr>
          <w:p w:rsidR="00915CCC" w:rsidRPr="00090744" w:rsidRDefault="00915CCC" w:rsidP="00CA455D">
            <w:pPr>
              <w:rPr>
                <w:b/>
                <w:sz w:val="22"/>
                <w:szCs w:val="22"/>
              </w:rPr>
            </w:pPr>
          </w:p>
          <w:p w:rsidR="00915CCC" w:rsidRDefault="00915CCC" w:rsidP="00CA455D">
            <w:pPr>
              <w:rPr>
                <w:b/>
                <w:sz w:val="22"/>
                <w:szCs w:val="22"/>
              </w:rPr>
            </w:pPr>
            <w:r w:rsidRPr="00090744">
              <w:rPr>
                <w:b/>
                <w:sz w:val="22"/>
                <w:szCs w:val="22"/>
              </w:rPr>
              <w:t>Federal Requirement #</w:t>
            </w:r>
            <w:r w:rsidR="00E31D20">
              <w:rPr>
                <w:b/>
                <w:sz w:val="22"/>
                <w:szCs w:val="22"/>
              </w:rPr>
              <w:t>3</w:t>
            </w:r>
            <w:r w:rsidRPr="00090744">
              <w:rPr>
                <w:b/>
                <w:sz w:val="22"/>
                <w:szCs w:val="22"/>
              </w:rPr>
              <w:t xml:space="preserve"> appears to be met:</w:t>
            </w:r>
          </w:p>
          <w:p w:rsidR="00915CCC" w:rsidRDefault="00915CCC" w:rsidP="00CA455D">
            <w:pPr>
              <w:rPr>
                <w:b/>
                <w:sz w:val="22"/>
                <w:szCs w:val="22"/>
              </w:rPr>
            </w:pPr>
          </w:p>
          <w:p w:rsidR="00915CCC" w:rsidRPr="00090744" w:rsidRDefault="00915CCC" w:rsidP="00CA455D">
            <w:pPr>
              <w:rPr>
                <w:b/>
                <w:sz w:val="22"/>
                <w:szCs w:val="22"/>
              </w:rPr>
            </w:pPr>
            <w:r>
              <w:rPr>
                <w:b/>
                <w:sz w:val="22"/>
                <w:szCs w:val="22"/>
              </w:rPr>
              <w:t>Additional Comments:</w:t>
            </w:r>
          </w:p>
        </w:tc>
        <w:tc>
          <w:tcPr>
            <w:tcW w:w="810" w:type="dxa"/>
            <w:vMerge w:val="restart"/>
          </w:tcPr>
          <w:p w:rsidR="00915CCC" w:rsidRPr="00090744" w:rsidRDefault="00915CCC" w:rsidP="00CA455D">
            <w:pPr>
              <w:rPr>
                <w:b/>
                <w:sz w:val="22"/>
                <w:szCs w:val="22"/>
              </w:rPr>
            </w:pPr>
          </w:p>
        </w:tc>
        <w:tc>
          <w:tcPr>
            <w:tcW w:w="720" w:type="dxa"/>
            <w:vMerge w:val="restart"/>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If not met, please explain:</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Action(s) required to meet:</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Timeline for completion of action(s):</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E31D20" w:rsidRPr="00DB2C96" w:rsidTr="00CB4CDF">
        <w:trPr>
          <w:trHeight w:val="3761"/>
        </w:trPr>
        <w:tc>
          <w:tcPr>
            <w:tcW w:w="2430" w:type="dxa"/>
          </w:tcPr>
          <w:p w:rsidR="00E31D20" w:rsidRPr="00F376C7" w:rsidRDefault="00E31D20" w:rsidP="002D3E4A">
            <w:pPr>
              <w:rPr>
                <w:i/>
                <w:sz w:val="22"/>
                <w:szCs w:val="22"/>
              </w:rPr>
            </w:pPr>
            <w:r w:rsidRPr="00F376C7">
              <w:rPr>
                <w:i/>
                <w:sz w:val="22"/>
                <w:szCs w:val="22"/>
              </w:rPr>
              <w:t>4. The setting optimizes</w:t>
            </w:r>
            <w:r>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E31D20" w:rsidRPr="00F376C7" w:rsidRDefault="00E31D20" w:rsidP="002D3E4A">
            <w:pPr>
              <w:rPr>
                <w:sz w:val="22"/>
                <w:szCs w:val="22"/>
              </w:rPr>
            </w:pPr>
          </w:p>
          <w:p w:rsidR="00E31D20" w:rsidRPr="00F074A0" w:rsidRDefault="00E31D20" w:rsidP="00CB4CDF">
            <w:pPr>
              <w:pStyle w:val="ListParagraph"/>
              <w:numPr>
                <w:ilvl w:val="0"/>
                <w:numId w:val="15"/>
              </w:numPr>
              <w:tabs>
                <w:tab w:val="left" w:pos="372"/>
              </w:tabs>
              <w:ind w:left="0" w:firstLine="0"/>
              <w:rPr>
                <w:sz w:val="22"/>
                <w:szCs w:val="22"/>
              </w:rPr>
            </w:pPr>
            <w:r w:rsidRPr="00F376C7">
              <w:rPr>
                <w:sz w:val="22"/>
                <w:szCs w:val="22"/>
              </w:rPr>
              <w:t>The consumer ha</w:t>
            </w:r>
            <w:r w:rsidR="00CB4CDF">
              <w:rPr>
                <w:sz w:val="22"/>
                <w:szCs w:val="22"/>
              </w:rPr>
              <w:t>s the right of association with</w:t>
            </w:r>
            <w:r w:rsidRPr="00F376C7">
              <w:rPr>
                <w:sz w:val="22"/>
                <w:szCs w:val="22"/>
              </w:rPr>
              <w:t xml:space="preserve"> facility staff and visitors.</w:t>
            </w:r>
          </w:p>
        </w:tc>
        <w:tc>
          <w:tcPr>
            <w:tcW w:w="3960" w:type="dxa"/>
          </w:tcPr>
          <w:p w:rsidR="00E31D20" w:rsidRDefault="00E31D20" w:rsidP="00DD07A3">
            <w:pPr>
              <w:pStyle w:val="ListParagraph"/>
              <w:numPr>
                <w:ilvl w:val="0"/>
                <w:numId w:val="6"/>
              </w:numPr>
              <w:rPr>
                <w:sz w:val="22"/>
                <w:szCs w:val="22"/>
              </w:rPr>
            </w:pPr>
            <w:r w:rsidRPr="00F376C7">
              <w:rPr>
                <w:sz w:val="22"/>
                <w:szCs w:val="22"/>
              </w:rPr>
              <w:t xml:space="preserve">Can </w:t>
            </w:r>
            <w:r w:rsidR="00CB4CDF">
              <w:rPr>
                <w:sz w:val="22"/>
                <w:szCs w:val="22"/>
              </w:rPr>
              <w:t>participants</w:t>
            </w:r>
            <w:r w:rsidR="00CB4CDF" w:rsidRPr="00F376C7">
              <w:rPr>
                <w:sz w:val="22"/>
                <w:szCs w:val="22"/>
              </w:rPr>
              <w:t xml:space="preserve"> </w:t>
            </w:r>
            <w:r w:rsidRPr="00F376C7">
              <w:rPr>
                <w:sz w:val="22"/>
                <w:szCs w:val="22"/>
              </w:rPr>
              <w:t xml:space="preserve">choose with whom to interact with or participate with in activities?  </w:t>
            </w:r>
          </w:p>
          <w:p w:rsidR="00E31D20" w:rsidRDefault="00E31D20" w:rsidP="00E31D20">
            <w:pPr>
              <w:pStyle w:val="ListParagraph"/>
              <w:ind w:left="360"/>
              <w:rPr>
                <w:sz w:val="22"/>
                <w:szCs w:val="22"/>
              </w:rPr>
            </w:pPr>
          </w:p>
          <w:p w:rsidR="00E31D20" w:rsidRPr="00F376C7" w:rsidRDefault="00E31D20" w:rsidP="00DD07A3">
            <w:pPr>
              <w:pStyle w:val="ListParagraph"/>
              <w:numPr>
                <w:ilvl w:val="0"/>
                <w:numId w:val="6"/>
              </w:numPr>
              <w:rPr>
                <w:sz w:val="22"/>
                <w:szCs w:val="22"/>
              </w:rPr>
            </w:pPr>
            <w:r w:rsidRPr="00F376C7">
              <w:rPr>
                <w:sz w:val="22"/>
                <w:szCs w:val="22"/>
              </w:rPr>
              <w:t xml:space="preserve">If desired, can they choose to dine or do other activities alone or in </w:t>
            </w:r>
            <w:r w:rsidR="00CB4CDF">
              <w:rPr>
                <w:sz w:val="22"/>
                <w:szCs w:val="22"/>
              </w:rPr>
              <w:t>a private area</w:t>
            </w:r>
            <w:r w:rsidRPr="00F376C7">
              <w:rPr>
                <w:sz w:val="22"/>
                <w:szCs w:val="22"/>
              </w:rPr>
              <w:t xml:space="preserve">?  </w:t>
            </w:r>
          </w:p>
          <w:p w:rsidR="00E31D20" w:rsidRPr="00F376C7" w:rsidRDefault="00E31D20" w:rsidP="00DD07A3">
            <w:pPr>
              <w:pStyle w:val="ListParagraph"/>
              <w:ind w:left="360"/>
              <w:rPr>
                <w:sz w:val="22"/>
                <w:szCs w:val="22"/>
              </w:rPr>
            </w:pPr>
          </w:p>
          <w:p w:rsidR="00E31D20" w:rsidRPr="00F376C7" w:rsidRDefault="00E31D20" w:rsidP="00DD07A3">
            <w:pPr>
              <w:pStyle w:val="ListParagraph"/>
              <w:ind w:left="360"/>
              <w:rPr>
                <w:sz w:val="22"/>
                <w:szCs w:val="22"/>
              </w:rPr>
            </w:pPr>
          </w:p>
        </w:tc>
        <w:tc>
          <w:tcPr>
            <w:tcW w:w="810" w:type="dxa"/>
          </w:tcPr>
          <w:p w:rsidR="00E31D20" w:rsidRPr="00F376C7" w:rsidRDefault="00E31D20" w:rsidP="00DD07A3">
            <w:pPr>
              <w:rPr>
                <w:sz w:val="22"/>
                <w:szCs w:val="22"/>
              </w:rPr>
            </w:pPr>
          </w:p>
        </w:tc>
        <w:tc>
          <w:tcPr>
            <w:tcW w:w="720" w:type="dxa"/>
          </w:tcPr>
          <w:p w:rsidR="00E31D20" w:rsidRPr="00F376C7" w:rsidRDefault="00E31D20" w:rsidP="00DD07A3">
            <w:pPr>
              <w:rPr>
                <w:sz w:val="22"/>
                <w:szCs w:val="22"/>
              </w:rPr>
            </w:pPr>
          </w:p>
        </w:tc>
        <w:tc>
          <w:tcPr>
            <w:tcW w:w="6768" w:type="dxa"/>
          </w:tcPr>
          <w:p w:rsidR="00E31D20" w:rsidRPr="00F376C7" w:rsidRDefault="00E31D20" w:rsidP="00DD07A3">
            <w:pPr>
              <w:rPr>
                <w:sz w:val="22"/>
                <w:szCs w:val="22"/>
              </w:rPr>
            </w:pPr>
          </w:p>
        </w:tc>
      </w:tr>
      <w:tr w:rsidR="00E31D20" w:rsidRPr="00DB2C96" w:rsidTr="00E31D20">
        <w:tc>
          <w:tcPr>
            <w:tcW w:w="2430" w:type="dxa"/>
          </w:tcPr>
          <w:p w:rsidR="00E31D20" w:rsidRPr="00F376C7" w:rsidRDefault="00E31D20"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7015F4">
              <w:rPr>
                <w:sz w:val="22"/>
                <w:szCs w:val="22"/>
              </w:rPr>
              <w:t>right</w:t>
            </w:r>
            <w:r w:rsidRPr="00F376C7">
              <w:rPr>
                <w:sz w:val="22"/>
                <w:szCs w:val="22"/>
              </w:rPr>
              <w:t xml:space="preserve"> to set one’s </w:t>
            </w:r>
            <w:r w:rsidRPr="00F376C7">
              <w:rPr>
                <w:sz w:val="22"/>
                <w:szCs w:val="22"/>
              </w:rPr>
              <w:lastRenderedPageBreak/>
              <w:t>own schedule for meals/snacks, participating in activities, having visitors, coming and going.</w:t>
            </w:r>
          </w:p>
          <w:p w:rsidR="00E31D20" w:rsidRPr="00F376C7" w:rsidRDefault="00E31D20" w:rsidP="00752E7E">
            <w:pPr>
              <w:pStyle w:val="ListParagraph"/>
              <w:tabs>
                <w:tab w:val="left" w:pos="315"/>
              </w:tabs>
              <w:ind w:left="0"/>
              <w:rPr>
                <w:sz w:val="22"/>
                <w:szCs w:val="22"/>
              </w:rPr>
            </w:pPr>
          </w:p>
        </w:tc>
        <w:tc>
          <w:tcPr>
            <w:tcW w:w="3960" w:type="dxa"/>
          </w:tcPr>
          <w:p w:rsidR="00E31D20" w:rsidRDefault="00E31D20" w:rsidP="005851FA">
            <w:pPr>
              <w:ind w:left="342" w:hanging="342"/>
              <w:rPr>
                <w:sz w:val="22"/>
                <w:szCs w:val="22"/>
              </w:rPr>
            </w:pPr>
            <w:r w:rsidRPr="00F376C7">
              <w:rPr>
                <w:sz w:val="22"/>
                <w:szCs w:val="22"/>
              </w:rPr>
              <w:lastRenderedPageBreak/>
              <w:t>1.</w:t>
            </w:r>
            <w:r w:rsidRPr="00F376C7">
              <w:rPr>
                <w:sz w:val="22"/>
                <w:szCs w:val="22"/>
              </w:rPr>
              <w:tab/>
              <w:t xml:space="preserve">Do </w:t>
            </w:r>
            <w:r w:rsidR="00CB4CDF">
              <w:rPr>
                <w:sz w:val="22"/>
                <w:szCs w:val="22"/>
              </w:rPr>
              <w:t>participants</w:t>
            </w:r>
            <w:r w:rsidRPr="00F376C7">
              <w:rPr>
                <w:sz w:val="22"/>
                <w:szCs w:val="22"/>
              </w:rPr>
              <w:t xml:space="preserve"> have the choice regarding daily activities?</w:t>
            </w:r>
            <w:r>
              <w:rPr>
                <w:sz w:val="22"/>
                <w:szCs w:val="22"/>
              </w:rPr>
              <w:t xml:space="preserve">  </w:t>
            </w:r>
          </w:p>
          <w:p w:rsidR="00E31D20" w:rsidRDefault="00E31D20" w:rsidP="005851FA">
            <w:pPr>
              <w:ind w:left="342" w:hanging="342"/>
              <w:rPr>
                <w:sz w:val="22"/>
                <w:szCs w:val="22"/>
              </w:rPr>
            </w:pPr>
          </w:p>
          <w:p w:rsidR="00E31D20" w:rsidRDefault="00E31D20" w:rsidP="005851FA">
            <w:pPr>
              <w:ind w:left="342" w:hanging="342"/>
              <w:rPr>
                <w:sz w:val="22"/>
                <w:szCs w:val="22"/>
              </w:rPr>
            </w:pPr>
            <w:r>
              <w:rPr>
                <w:sz w:val="22"/>
                <w:szCs w:val="22"/>
              </w:rPr>
              <w:t>2.</w:t>
            </w:r>
            <w:r>
              <w:rPr>
                <w:sz w:val="22"/>
                <w:szCs w:val="22"/>
              </w:rPr>
              <w:tab/>
            </w:r>
            <w:r w:rsidRPr="00F376C7">
              <w:rPr>
                <w:sz w:val="22"/>
                <w:szCs w:val="22"/>
              </w:rPr>
              <w:t xml:space="preserve">How is this choice communicated to the </w:t>
            </w:r>
            <w:r w:rsidR="00CB4CDF">
              <w:rPr>
                <w:sz w:val="22"/>
                <w:szCs w:val="22"/>
              </w:rPr>
              <w:t>participants</w:t>
            </w:r>
            <w:r w:rsidRPr="00F376C7">
              <w:rPr>
                <w:sz w:val="22"/>
                <w:szCs w:val="22"/>
              </w:rPr>
              <w:t xml:space="preserve">?  </w:t>
            </w:r>
          </w:p>
          <w:p w:rsidR="00E31D20" w:rsidRDefault="00E31D20" w:rsidP="005851FA">
            <w:pPr>
              <w:ind w:left="342" w:hanging="342"/>
              <w:rPr>
                <w:sz w:val="22"/>
                <w:szCs w:val="22"/>
              </w:rPr>
            </w:pPr>
          </w:p>
          <w:p w:rsidR="00E31D20" w:rsidRPr="00E31D20" w:rsidRDefault="00E31D20" w:rsidP="00E31D20">
            <w:pPr>
              <w:pStyle w:val="ListParagraph"/>
              <w:numPr>
                <w:ilvl w:val="0"/>
                <w:numId w:val="6"/>
              </w:numPr>
              <w:rPr>
                <w:sz w:val="22"/>
                <w:szCs w:val="22"/>
              </w:rPr>
            </w:pPr>
            <w:r w:rsidRPr="00E31D20">
              <w:rPr>
                <w:sz w:val="22"/>
                <w:szCs w:val="22"/>
              </w:rPr>
              <w:t>What activities are included in “choice” (such as walking, bathing, eating, exercising, in-setting activities)?</w:t>
            </w:r>
          </w:p>
          <w:p w:rsidR="00E31D20" w:rsidRPr="00F376C7" w:rsidRDefault="00E31D20" w:rsidP="005851FA">
            <w:pPr>
              <w:ind w:left="342" w:hanging="342"/>
              <w:rPr>
                <w:sz w:val="22"/>
                <w:szCs w:val="22"/>
              </w:rPr>
            </w:pPr>
          </w:p>
        </w:tc>
        <w:tc>
          <w:tcPr>
            <w:tcW w:w="810" w:type="dxa"/>
          </w:tcPr>
          <w:p w:rsidR="00E31D20" w:rsidRPr="00F376C7" w:rsidRDefault="00E31D20" w:rsidP="005851FA">
            <w:pPr>
              <w:rPr>
                <w:sz w:val="22"/>
                <w:szCs w:val="22"/>
              </w:rPr>
            </w:pPr>
          </w:p>
        </w:tc>
        <w:tc>
          <w:tcPr>
            <w:tcW w:w="720" w:type="dxa"/>
          </w:tcPr>
          <w:p w:rsidR="00E31D20" w:rsidRPr="00F376C7" w:rsidRDefault="00E31D20" w:rsidP="005851FA">
            <w:pPr>
              <w:rPr>
                <w:sz w:val="22"/>
                <w:szCs w:val="22"/>
              </w:rPr>
            </w:pPr>
          </w:p>
        </w:tc>
        <w:tc>
          <w:tcPr>
            <w:tcW w:w="6768" w:type="dxa"/>
          </w:tcPr>
          <w:p w:rsidR="00E31D20" w:rsidRPr="00F376C7" w:rsidRDefault="00E31D20" w:rsidP="005851FA">
            <w:pPr>
              <w:rPr>
                <w:sz w:val="22"/>
                <w:szCs w:val="22"/>
              </w:rPr>
            </w:pPr>
          </w:p>
        </w:tc>
      </w:tr>
      <w:tr w:rsidR="00E31D20" w:rsidRPr="00DB2C96" w:rsidTr="00E31D20">
        <w:trPr>
          <w:trHeight w:val="106"/>
        </w:trPr>
        <w:tc>
          <w:tcPr>
            <w:tcW w:w="6390" w:type="dxa"/>
            <w:gridSpan w:val="2"/>
            <w:vMerge w:val="restart"/>
          </w:tcPr>
          <w:p w:rsidR="00E31D20" w:rsidRPr="00090744" w:rsidRDefault="00E31D20" w:rsidP="00E31D20">
            <w:pPr>
              <w:rPr>
                <w:b/>
                <w:sz w:val="22"/>
                <w:szCs w:val="22"/>
              </w:rPr>
            </w:pPr>
          </w:p>
          <w:p w:rsidR="00E31D20" w:rsidRDefault="00E31D20" w:rsidP="00E31D20">
            <w:pPr>
              <w:rPr>
                <w:b/>
                <w:sz w:val="22"/>
                <w:szCs w:val="22"/>
              </w:rPr>
            </w:pPr>
            <w:r w:rsidRPr="00090744">
              <w:rPr>
                <w:b/>
                <w:sz w:val="22"/>
                <w:szCs w:val="22"/>
              </w:rPr>
              <w:t>Federal Requirement #</w:t>
            </w:r>
            <w:r>
              <w:rPr>
                <w:b/>
                <w:sz w:val="22"/>
                <w:szCs w:val="22"/>
              </w:rPr>
              <w:t>4</w:t>
            </w:r>
            <w:r w:rsidRPr="00090744">
              <w:rPr>
                <w:b/>
                <w:sz w:val="22"/>
                <w:szCs w:val="22"/>
              </w:rPr>
              <w:t xml:space="preserve"> appears to be met:</w:t>
            </w:r>
          </w:p>
          <w:p w:rsidR="00E31D20" w:rsidRDefault="00E31D20" w:rsidP="00E31D20">
            <w:pPr>
              <w:rPr>
                <w:b/>
                <w:sz w:val="22"/>
                <w:szCs w:val="22"/>
              </w:rPr>
            </w:pPr>
          </w:p>
          <w:p w:rsidR="00E31D20" w:rsidRPr="00090744" w:rsidRDefault="00E31D20" w:rsidP="00E31D20">
            <w:pPr>
              <w:rPr>
                <w:b/>
                <w:sz w:val="22"/>
                <w:szCs w:val="22"/>
              </w:rPr>
            </w:pPr>
            <w:r>
              <w:rPr>
                <w:b/>
                <w:sz w:val="22"/>
                <w:szCs w:val="22"/>
              </w:rPr>
              <w:t>Additional Comments:</w:t>
            </w:r>
          </w:p>
        </w:tc>
        <w:tc>
          <w:tcPr>
            <w:tcW w:w="810" w:type="dxa"/>
            <w:vMerge w:val="restart"/>
          </w:tcPr>
          <w:p w:rsidR="00E31D20" w:rsidRPr="00F376C7" w:rsidRDefault="00E31D20" w:rsidP="00F93A68">
            <w:pPr>
              <w:rPr>
                <w:sz w:val="22"/>
                <w:szCs w:val="22"/>
              </w:rPr>
            </w:pPr>
          </w:p>
        </w:tc>
        <w:tc>
          <w:tcPr>
            <w:tcW w:w="720" w:type="dxa"/>
            <w:vMerge w:val="restart"/>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If not met, please explain:</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Action(s) required to meet:</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Timeline for completion of action(s):</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5. The setting facilitates</w:t>
            </w:r>
            <w:r>
              <w:rPr>
                <w:i/>
                <w:sz w:val="22"/>
                <w:szCs w:val="22"/>
              </w:rPr>
              <w:t xml:space="preserve"> individual</w:t>
            </w:r>
            <w:r w:rsidRPr="00F376C7">
              <w:rPr>
                <w:i/>
                <w:sz w:val="22"/>
                <w:szCs w:val="22"/>
              </w:rPr>
              <w:t xml:space="preserve"> choice regarding services and supports, and who provides them.</w:t>
            </w:r>
          </w:p>
          <w:p w:rsidR="006937B6" w:rsidRPr="00F376C7" w:rsidRDefault="006937B6" w:rsidP="002D3E4A">
            <w:pPr>
              <w:rPr>
                <w:sz w:val="22"/>
                <w:szCs w:val="22"/>
              </w:rPr>
            </w:pPr>
          </w:p>
          <w:p w:rsidR="006937B6" w:rsidRPr="00F376C7" w:rsidRDefault="006937B6" w:rsidP="00601181">
            <w:pPr>
              <w:pStyle w:val="ListParagraph"/>
              <w:numPr>
                <w:ilvl w:val="0"/>
                <w:numId w:val="15"/>
              </w:numPr>
              <w:tabs>
                <w:tab w:val="left" w:pos="334"/>
              </w:tabs>
              <w:ind w:left="0" w:firstLine="0"/>
              <w:rPr>
                <w:sz w:val="22"/>
                <w:szCs w:val="22"/>
              </w:rPr>
            </w:pPr>
            <w:r w:rsidRPr="00F376C7">
              <w:rPr>
                <w:sz w:val="22"/>
                <w:szCs w:val="22"/>
              </w:rPr>
              <w:t xml:space="preserve">The consumer has a right to be informed of and understand how to request a modification of services, change of providers, and how to </w:t>
            </w:r>
            <w:r w:rsidRPr="00F376C7">
              <w:rPr>
                <w:sz w:val="22"/>
                <w:szCs w:val="22"/>
              </w:rPr>
              <w:lastRenderedPageBreak/>
              <w:t>file a complaint.</w:t>
            </w:r>
          </w:p>
          <w:p w:rsidR="006937B6" w:rsidRPr="00F376C7" w:rsidRDefault="006937B6" w:rsidP="004F5ACE">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lastRenderedPageBreak/>
              <w:t xml:space="preserve">Can </w:t>
            </w:r>
            <w:r w:rsidR="007B3B93">
              <w:rPr>
                <w:sz w:val="22"/>
                <w:szCs w:val="22"/>
              </w:rPr>
              <w:t>participants</w:t>
            </w:r>
            <w:r w:rsidRPr="00F376C7">
              <w:rPr>
                <w:sz w:val="22"/>
                <w:szCs w:val="22"/>
              </w:rPr>
              <w:t xml:space="preserve"> seek services from a service provider other than the one assigned to their particular case; such as a different therapist or social worker?</w:t>
            </w:r>
            <w:r>
              <w:rPr>
                <w:sz w:val="22"/>
                <w:szCs w:val="22"/>
              </w:rPr>
              <w:t xml:space="preserve"> </w:t>
            </w:r>
          </w:p>
          <w:p w:rsidR="006937B6" w:rsidRPr="006F6890"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Can </w:t>
            </w:r>
            <w:r w:rsidR="007B3B93">
              <w:rPr>
                <w:sz w:val="22"/>
                <w:szCs w:val="22"/>
              </w:rPr>
              <w:t>participants</w:t>
            </w:r>
            <w:r w:rsidR="007B3B93" w:rsidRPr="00F376C7">
              <w:rPr>
                <w:sz w:val="22"/>
                <w:szCs w:val="22"/>
              </w:rPr>
              <w:t xml:space="preserve"> </w:t>
            </w:r>
            <w:r w:rsidRPr="00F376C7">
              <w:rPr>
                <w:sz w:val="22"/>
                <w:szCs w:val="22"/>
              </w:rPr>
              <w:t xml:space="preserve">seek services from service providers other than those employed or contracted by the HCB setting?  </w:t>
            </w:r>
          </w:p>
          <w:p w:rsidR="007015F4" w:rsidRPr="000640AA" w:rsidRDefault="007015F4" w:rsidP="000640AA">
            <w:pPr>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01181">
            <w:pPr>
              <w:pStyle w:val="ListParagraph"/>
              <w:numPr>
                <w:ilvl w:val="0"/>
                <w:numId w:val="16"/>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know how to file a complaint with the HCB setting regarding their concerns or </w:t>
            </w:r>
            <w:r w:rsidRPr="00F376C7">
              <w:rPr>
                <w:sz w:val="22"/>
                <w:szCs w:val="22"/>
              </w:rPr>
              <w:lastRenderedPageBreak/>
              <w:t xml:space="preserve">questions?  </w:t>
            </w:r>
          </w:p>
          <w:p w:rsidR="006937B6" w:rsidRDefault="006937B6" w:rsidP="006937B6">
            <w:pPr>
              <w:pStyle w:val="ListParagraph"/>
              <w:ind w:left="342"/>
              <w:rPr>
                <w:sz w:val="22"/>
                <w:szCs w:val="22"/>
              </w:rPr>
            </w:pPr>
          </w:p>
          <w:p w:rsidR="006937B6" w:rsidRPr="00F376C7" w:rsidRDefault="006937B6" w:rsidP="00601181">
            <w:pPr>
              <w:pStyle w:val="ListParagraph"/>
              <w:numPr>
                <w:ilvl w:val="0"/>
                <w:numId w:val="16"/>
              </w:numPr>
              <w:ind w:left="342" w:hanging="342"/>
              <w:rPr>
                <w:sz w:val="22"/>
                <w:szCs w:val="22"/>
              </w:rPr>
            </w:pPr>
            <w:r w:rsidRPr="00F376C7">
              <w:rPr>
                <w:sz w:val="22"/>
                <w:szCs w:val="22"/>
              </w:rPr>
              <w:t>Are they assured privacy/confidentiality in doing so?</w:t>
            </w:r>
            <w:r>
              <w:rPr>
                <w:sz w:val="22"/>
                <w:szCs w:val="22"/>
              </w:rPr>
              <w:t xml:space="preserve">  </w:t>
            </w:r>
          </w:p>
          <w:p w:rsidR="006937B6" w:rsidRPr="00F376C7" w:rsidRDefault="006937B6" w:rsidP="00601181">
            <w:pPr>
              <w:pStyle w:val="ListParagraph"/>
              <w:ind w:left="360"/>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Is there a process for allowing the </w:t>
            </w:r>
            <w:r w:rsidR="007B3B93">
              <w:rPr>
                <w:sz w:val="22"/>
                <w:szCs w:val="22"/>
              </w:rPr>
              <w:t>participants</w:t>
            </w:r>
            <w:r w:rsidRPr="00F376C7">
              <w:rPr>
                <w:sz w:val="22"/>
                <w:szCs w:val="22"/>
              </w:rPr>
              <w:t xml:space="preserve"> to voice concerns or ask questions regarding the services received?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5</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If not met, please explain:</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Action(s) required to meet:</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Timeline for completion of action(s):</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7B3B93" w:rsidRPr="00DB2C96" w:rsidTr="007B3B93">
        <w:trPr>
          <w:trHeight w:val="3036"/>
        </w:trPr>
        <w:tc>
          <w:tcPr>
            <w:tcW w:w="2430" w:type="dxa"/>
          </w:tcPr>
          <w:p w:rsidR="007B3B93" w:rsidRPr="00F376C7" w:rsidRDefault="007B3B93"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7B3B93" w:rsidRPr="00F376C7" w:rsidRDefault="007B3B93" w:rsidP="00E13137">
            <w:pPr>
              <w:rPr>
                <w:i/>
                <w:sz w:val="22"/>
                <w:szCs w:val="22"/>
              </w:rPr>
            </w:pPr>
          </w:p>
        </w:tc>
        <w:tc>
          <w:tcPr>
            <w:tcW w:w="12258" w:type="dxa"/>
            <w:gridSpan w:val="4"/>
          </w:tcPr>
          <w:p w:rsidR="007B3B93" w:rsidRDefault="007B3B93" w:rsidP="005851FA">
            <w:pPr>
              <w:rPr>
                <w:sz w:val="22"/>
                <w:szCs w:val="22"/>
              </w:rPr>
            </w:pPr>
          </w:p>
          <w:p w:rsidR="007B3B93" w:rsidRPr="00F376C7" w:rsidRDefault="007B3B93" w:rsidP="005851FA">
            <w:pPr>
              <w:rPr>
                <w:sz w:val="22"/>
                <w:szCs w:val="22"/>
              </w:rPr>
            </w:pPr>
            <w:r>
              <w:rPr>
                <w:sz w:val="22"/>
                <w:szCs w:val="22"/>
              </w:rPr>
              <w:t>Not Applicable to Non-Residential Settings.</w:t>
            </w:r>
          </w:p>
        </w:tc>
      </w:tr>
      <w:tr w:rsidR="007B3B93" w:rsidRPr="00DB2C96" w:rsidTr="007B3B93">
        <w:trPr>
          <w:trHeight w:val="2783"/>
        </w:trPr>
        <w:tc>
          <w:tcPr>
            <w:tcW w:w="2430" w:type="dxa"/>
          </w:tcPr>
          <w:p w:rsidR="007B3B93" w:rsidRPr="00F376C7" w:rsidRDefault="007B3B93" w:rsidP="002D3E4A">
            <w:pPr>
              <w:rPr>
                <w:i/>
                <w:sz w:val="22"/>
                <w:szCs w:val="22"/>
              </w:rPr>
            </w:pPr>
            <w:r w:rsidRPr="00F376C7">
              <w:rPr>
                <w:i/>
                <w:sz w:val="22"/>
                <w:szCs w:val="22"/>
              </w:rPr>
              <w:lastRenderedPageBreak/>
              <w:t xml:space="preserve">7. The setting provides for privacy in units including lockable doors, choice of roommates and freedom to furnish and decorate </w:t>
            </w:r>
            <w:r>
              <w:rPr>
                <w:i/>
                <w:sz w:val="22"/>
                <w:szCs w:val="22"/>
              </w:rPr>
              <w:t>the sleeping or living unit within the lease or other agreement</w:t>
            </w:r>
            <w:r w:rsidRPr="00F376C7">
              <w:rPr>
                <w:i/>
                <w:sz w:val="22"/>
                <w:szCs w:val="22"/>
              </w:rPr>
              <w:t>.</w:t>
            </w:r>
          </w:p>
          <w:p w:rsidR="007B3B93" w:rsidRPr="00F376C7" w:rsidRDefault="007B3B93" w:rsidP="007B3B93">
            <w:pPr>
              <w:pStyle w:val="ListParagraph"/>
              <w:tabs>
                <w:tab w:val="left" w:pos="353"/>
              </w:tabs>
              <w:ind w:left="0"/>
              <w:rPr>
                <w:i/>
                <w:sz w:val="22"/>
                <w:szCs w:val="22"/>
              </w:rPr>
            </w:pPr>
          </w:p>
        </w:tc>
        <w:tc>
          <w:tcPr>
            <w:tcW w:w="12258" w:type="dxa"/>
            <w:gridSpan w:val="4"/>
          </w:tcPr>
          <w:p w:rsidR="007B3B93" w:rsidRDefault="007B3B93" w:rsidP="00DD07A3">
            <w:pPr>
              <w:rPr>
                <w:sz w:val="22"/>
                <w:szCs w:val="22"/>
              </w:rPr>
            </w:pPr>
          </w:p>
          <w:p w:rsidR="007B3B93" w:rsidRPr="00F376C7" w:rsidRDefault="007B3B93" w:rsidP="00DD07A3">
            <w:pPr>
              <w:rPr>
                <w:sz w:val="22"/>
                <w:szCs w:val="22"/>
              </w:rPr>
            </w:pPr>
            <w:r>
              <w:rPr>
                <w:sz w:val="22"/>
                <w:szCs w:val="22"/>
              </w:rPr>
              <w:t>Not Applicable to Non-Residential Settings</w:t>
            </w:r>
          </w:p>
        </w:tc>
      </w:tr>
      <w:tr w:rsidR="00A33CE8" w:rsidRPr="00DB2C96" w:rsidTr="00A33CE8">
        <w:tc>
          <w:tcPr>
            <w:tcW w:w="2430" w:type="dxa"/>
            <w:vMerge w:val="restart"/>
          </w:tcPr>
          <w:p w:rsidR="00A33CE8" w:rsidRPr="00F376C7" w:rsidRDefault="00A33CE8" w:rsidP="002D3E4A">
            <w:pPr>
              <w:rPr>
                <w:i/>
                <w:sz w:val="22"/>
                <w:szCs w:val="22"/>
              </w:rPr>
            </w:pPr>
            <w:r w:rsidRPr="00F376C7">
              <w:rPr>
                <w:i/>
                <w:sz w:val="22"/>
                <w:szCs w:val="22"/>
              </w:rPr>
              <w:t>8. The setting provides for options for individuals to control their own schedules including access to food at any time.</w:t>
            </w:r>
          </w:p>
          <w:p w:rsidR="00A33CE8" w:rsidRPr="00F376C7" w:rsidRDefault="00A33CE8" w:rsidP="00E13137">
            <w:pPr>
              <w:rPr>
                <w:i/>
                <w:sz w:val="22"/>
                <w:szCs w:val="22"/>
              </w:rPr>
            </w:pPr>
          </w:p>
        </w:tc>
        <w:tc>
          <w:tcPr>
            <w:tcW w:w="3960" w:type="dxa"/>
          </w:tcPr>
          <w:p w:rsidR="00A33CE8" w:rsidRDefault="00A33CE8" w:rsidP="00752E7E">
            <w:pPr>
              <w:pStyle w:val="ListParagraph"/>
              <w:numPr>
                <w:ilvl w:val="0"/>
                <w:numId w:val="19"/>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have access to food as desired?  </w:t>
            </w:r>
          </w:p>
          <w:p w:rsidR="00A33CE8" w:rsidRDefault="00A33CE8" w:rsidP="00A33CE8">
            <w:pPr>
              <w:pStyle w:val="ListParagraph"/>
              <w:ind w:left="342"/>
              <w:rPr>
                <w:sz w:val="22"/>
                <w:szCs w:val="22"/>
              </w:rPr>
            </w:pPr>
          </w:p>
          <w:p w:rsidR="00A33CE8" w:rsidRPr="00F376C7" w:rsidRDefault="00A33CE8" w:rsidP="00752E7E">
            <w:pPr>
              <w:pStyle w:val="ListParagraph"/>
              <w:numPr>
                <w:ilvl w:val="0"/>
                <w:numId w:val="19"/>
              </w:numPr>
              <w:ind w:left="342" w:hanging="342"/>
              <w:rPr>
                <w:sz w:val="22"/>
                <w:szCs w:val="22"/>
              </w:rPr>
            </w:pPr>
            <w:r w:rsidRPr="00F376C7">
              <w:rPr>
                <w:sz w:val="22"/>
                <w:szCs w:val="22"/>
              </w:rPr>
              <w:t>Are there set meal times that allow for some flexibility in eating times?</w:t>
            </w:r>
          </w:p>
          <w:p w:rsidR="00A33CE8" w:rsidRPr="00F376C7" w:rsidRDefault="00A33CE8" w:rsidP="005851FA">
            <w:pPr>
              <w:ind w:left="342" w:hanging="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A33CE8" w:rsidRPr="00DB2C96" w:rsidTr="00A33CE8">
        <w:tc>
          <w:tcPr>
            <w:tcW w:w="2430" w:type="dxa"/>
            <w:vMerge/>
          </w:tcPr>
          <w:p w:rsidR="00A33CE8" w:rsidRPr="00F376C7" w:rsidRDefault="00A33CE8" w:rsidP="002D3E4A">
            <w:pPr>
              <w:rPr>
                <w:i/>
                <w:sz w:val="22"/>
                <w:szCs w:val="22"/>
              </w:rPr>
            </w:pPr>
          </w:p>
        </w:tc>
        <w:tc>
          <w:tcPr>
            <w:tcW w:w="3960" w:type="dxa"/>
          </w:tcPr>
          <w:p w:rsidR="00A33CE8" w:rsidRDefault="00A33CE8" w:rsidP="008C19AD">
            <w:pPr>
              <w:pStyle w:val="ListParagraph"/>
              <w:numPr>
                <w:ilvl w:val="0"/>
                <w:numId w:val="19"/>
              </w:numPr>
              <w:ind w:left="342" w:hanging="342"/>
              <w:rPr>
                <w:sz w:val="22"/>
                <w:szCs w:val="22"/>
              </w:rPr>
            </w:pPr>
            <w:r w:rsidRPr="00F376C7">
              <w:rPr>
                <w:sz w:val="22"/>
                <w:szCs w:val="22"/>
              </w:rPr>
              <w:t xml:space="preserve">Do </w:t>
            </w:r>
            <w:r w:rsidR="007B3B93">
              <w:rPr>
                <w:sz w:val="22"/>
                <w:szCs w:val="22"/>
              </w:rPr>
              <w:t>participants</w:t>
            </w:r>
            <w:r w:rsidRPr="00F376C7">
              <w:rPr>
                <w:sz w:val="22"/>
                <w:szCs w:val="22"/>
              </w:rPr>
              <w:t xml:space="preserve"> have the option of eating in a private dining area?</w:t>
            </w:r>
          </w:p>
          <w:p w:rsidR="001D371D" w:rsidRDefault="001D371D" w:rsidP="001D371D">
            <w:pPr>
              <w:pStyle w:val="ListParagraph"/>
              <w:ind w:left="342"/>
              <w:rPr>
                <w:sz w:val="22"/>
                <w:szCs w:val="22"/>
              </w:rPr>
            </w:pPr>
          </w:p>
          <w:p w:rsidR="00CE65F2" w:rsidRDefault="00CE65F2" w:rsidP="001D371D">
            <w:pPr>
              <w:pStyle w:val="ListParagraph"/>
              <w:ind w:left="342"/>
              <w:rPr>
                <w:sz w:val="22"/>
                <w:szCs w:val="22"/>
              </w:rPr>
            </w:pPr>
          </w:p>
          <w:p w:rsidR="00CE65F2" w:rsidRPr="00F376C7" w:rsidRDefault="00CE65F2" w:rsidP="001D371D">
            <w:pPr>
              <w:pStyle w:val="ListParagraph"/>
              <w:ind w:left="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8</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Default="00BA6657" w:rsidP="00F93A68">
            <w:pPr>
              <w:rPr>
                <w:b/>
                <w:sz w:val="22"/>
                <w:szCs w:val="22"/>
              </w:rPr>
            </w:pPr>
          </w:p>
          <w:p w:rsidR="000640AA" w:rsidRPr="00BA6657" w:rsidRDefault="000640AA" w:rsidP="00F93A68">
            <w:pPr>
              <w:rPr>
                <w:b/>
                <w:sz w:val="22"/>
                <w:szCs w:val="22"/>
              </w:rPr>
            </w:pPr>
          </w:p>
        </w:tc>
      </w:tr>
      <w:tr w:rsidR="00BA6657" w:rsidRPr="00DB2C96" w:rsidTr="00BA6657">
        <w:tc>
          <w:tcPr>
            <w:tcW w:w="2430" w:type="dxa"/>
            <w:vMerge w:val="restart"/>
          </w:tcPr>
          <w:p w:rsidR="00BA6657" w:rsidRPr="00F376C7" w:rsidRDefault="00BA6657" w:rsidP="002D3E4A">
            <w:pPr>
              <w:rPr>
                <w:i/>
                <w:sz w:val="22"/>
                <w:szCs w:val="22"/>
              </w:rPr>
            </w:pPr>
            <w:r w:rsidRPr="00F376C7">
              <w:rPr>
                <w:i/>
                <w:sz w:val="22"/>
                <w:szCs w:val="22"/>
              </w:rPr>
              <w:lastRenderedPageBreak/>
              <w:t>9. The setting provides Individuals the freedom to have visitors at any time.</w:t>
            </w:r>
          </w:p>
          <w:p w:rsidR="00BA6657" w:rsidRPr="00F376C7" w:rsidRDefault="00BA6657" w:rsidP="002D3E4A">
            <w:pPr>
              <w:rPr>
                <w:sz w:val="22"/>
                <w:szCs w:val="22"/>
              </w:rPr>
            </w:pPr>
          </w:p>
          <w:p w:rsidR="00BA6657" w:rsidRPr="00F376C7" w:rsidRDefault="00BA6657" w:rsidP="00DD07A3">
            <w:pPr>
              <w:pStyle w:val="ListParagraph"/>
              <w:numPr>
                <w:ilvl w:val="0"/>
                <w:numId w:val="15"/>
              </w:numPr>
              <w:tabs>
                <w:tab w:val="left" w:pos="353"/>
              </w:tabs>
              <w:ind w:left="0" w:firstLine="0"/>
              <w:rPr>
                <w:sz w:val="22"/>
                <w:szCs w:val="22"/>
              </w:rPr>
            </w:pPr>
            <w:r w:rsidRPr="00F376C7">
              <w:rPr>
                <w:sz w:val="22"/>
                <w:szCs w:val="22"/>
              </w:rPr>
              <w:t>The consumer has the right</w:t>
            </w:r>
            <w:r w:rsidR="007B3B93">
              <w:rPr>
                <w:sz w:val="22"/>
                <w:szCs w:val="22"/>
              </w:rPr>
              <w:t xml:space="preserve"> of freedom of association with</w:t>
            </w:r>
            <w:r w:rsidRPr="00F376C7">
              <w:rPr>
                <w:sz w:val="22"/>
                <w:szCs w:val="22"/>
              </w:rPr>
              <w:t xml:space="preserve"> facility staff and visitors.</w:t>
            </w:r>
          </w:p>
          <w:p w:rsidR="00BA6657" w:rsidRPr="00F376C7" w:rsidRDefault="00BA6657" w:rsidP="00712921">
            <w:pPr>
              <w:rPr>
                <w:i/>
                <w:sz w:val="22"/>
                <w:szCs w:val="22"/>
              </w:rPr>
            </w:pPr>
          </w:p>
        </w:tc>
        <w:tc>
          <w:tcPr>
            <w:tcW w:w="3960" w:type="dxa"/>
          </w:tcPr>
          <w:p w:rsidR="00BA6657" w:rsidRDefault="00BA6657" w:rsidP="00DD07A3">
            <w:pPr>
              <w:pStyle w:val="ListParagraph"/>
              <w:numPr>
                <w:ilvl w:val="0"/>
                <w:numId w:val="18"/>
              </w:numPr>
              <w:ind w:left="342" w:hanging="342"/>
              <w:rPr>
                <w:sz w:val="22"/>
                <w:szCs w:val="22"/>
              </w:rPr>
            </w:pPr>
            <w:r w:rsidRPr="00F376C7">
              <w:rPr>
                <w:sz w:val="22"/>
                <w:szCs w:val="22"/>
              </w:rPr>
              <w:t xml:space="preserve">Are visitors welcome to visit </w:t>
            </w:r>
            <w:r w:rsidR="007B3B93">
              <w:rPr>
                <w:sz w:val="22"/>
                <w:szCs w:val="22"/>
              </w:rPr>
              <w:t>participants</w:t>
            </w:r>
            <w:r w:rsidRPr="00F376C7">
              <w:rPr>
                <w:sz w:val="22"/>
                <w:szCs w:val="22"/>
              </w:rPr>
              <w:t>?</w:t>
            </w:r>
            <w:r>
              <w:rPr>
                <w:sz w:val="22"/>
                <w:szCs w:val="22"/>
              </w:rPr>
              <w:t xml:space="preserve">  </w:t>
            </w:r>
          </w:p>
          <w:p w:rsidR="00BA6657" w:rsidRDefault="00BA6657" w:rsidP="00BA6657">
            <w:pPr>
              <w:pStyle w:val="ListParagraph"/>
              <w:ind w:left="342"/>
              <w:rPr>
                <w:sz w:val="22"/>
                <w:szCs w:val="22"/>
              </w:rPr>
            </w:pPr>
          </w:p>
          <w:p w:rsidR="00BA6657" w:rsidRDefault="00BA6657" w:rsidP="00BA6657">
            <w:pPr>
              <w:pStyle w:val="ListParagraph"/>
              <w:numPr>
                <w:ilvl w:val="0"/>
                <w:numId w:val="18"/>
              </w:numPr>
              <w:ind w:left="342" w:hanging="342"/>
              <w:rPr>
                <w:sz w:val="22"/>
                <w:szCs w:val="22"/>
              </w:rPr>
            </w:pPr>
            <w:r w:rsidRPr="00F376C7">
              <w:rPr>
                <w:sz w:val="22"/>
                <w:szCs w:val="22"/>
              </w:rPr>
              <w:t>Are the times of visits restricted in any way?</w:t>
            </w:r>
            <w:r>
              <w:rPr>
                <w:sz w:val="22"/>
                <w:szCs w:val="22"/>
              </w:rPr>
              <w:t xml:space="preserve">  </w:t>
            </w:r>
          </w:p>
          <w:p w:rsidR="00BA6657" w:rsidRPr="00BA6657" w:rsidRDefault="00BA6657" w:rsidP="00BA6657">
            <w:pPr>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DD07A3">
            <w:pPr>
              <w:pStyle w:val="ListParagraph"/>
              <w:numPr>
                <w:ilvl w:val="0"/>
                <w:numId w:val="18"/>
              </w:numPr>
              <w:ind w:left="342"/>
              <w:rPr>
                <w:sz w:val="22"/>
                <w:szCs w:val="22"/>
              </w:rPr>
            </w:pPr>
            <w:r w:rsidRPr="00F376C7">
              <w:rPr>
                <w:sz w:val="22"/>
                <w:szCs w:val="22"/>
              </w:rPr>
              <w:t xml:space="preserve">Can visitors see the </w:t>
            </w:r>
            <w:r w:rsidR="007B3B93">
              <w:rPr>
                <w:sz w:val="22"/>
                <w:szCs w:val="22"/>
              </w:rPr>
              <w:t>participants</w:t>
            </w:r>
            <w:r w:rsidRPr="00F376C7">
              <w:rPr>
                <w:sz w:val="22"/>
                <w:szCs w:val="22"/>
              </w:rPr>
              <w:t xml:space="preserve"> in the common areas of the HCB setting?</w:t>
            </w:r>
          </w:p>
          <w:p w:rsidR="00BA6657" w:rsidRPr="00F376C7" w:rsidRDefault="00BA6657" w:rsidP="00DD07A3">
            <w:pPr>
              <w:pStyle w:val="ListParagraph"/>
              <w:ind w:left="360"/>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752E7E">
            <w:pPr>
              <w:pStyle w:val="ListParagraph"/>
              <w:numPr>
                <w:ilvl w:val="0"/>
                <w:numId w:val="18"/>
              </w:numPr>
              <w:ind w:left="342"/>
              <w:rPr>
                <w:sz w:val="22"/>
                <w:szCs w:val="22"/>
              </w:rPr>
            </w:pPr>
            <w:r w:rsidRPr="00F376C7">
              <w:rPr>
                <w:sz w:val="22"/>
                <w:szCs w:val="22"/>
              </w:rPr>
              <w:t xml:space="preserve">Can visitors take the </w:t>
            </w:r>
            <w:r w:rsidR="007B3B93">
              <w:rPr>
                <w:sz w:val="22"/>
                <w:szCs w:val="22"/>
              </w:rPr>
              <w:t>participants</w:t>
            </w:r>
            <w:r w:rsidRPr="00F376C7">
              <w:rPr>
                <w:sz w:val="22"/>
                <w:szCs w:val="22"/>
              </w:rPr>
              <w:t xml:space="preserve"> outside the setting; such as for a meal or shopping?</w:t>
            </w:r>
            <w:r>
              <w:rPr>
                <w:sz w:val="22"/>
                <w:szCs w:val="22"/>
              </w:rPr>
              <w:t xml:space="preserve">  </w:t>
            </w:r>
          </w:p>
          <w:p w:rsidR="001D371D" w:rsidRPr="00AC49AB" w:rsidRDefault="001D371D" w:rsidP="00AC49AB">
            <w:pPr>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9</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D9308C" w:rsidRPr="00DB2C96" w:rsidTr="00D9308C">
        <w:tc>
          <w:tcPr>
            <w:tcW w:w="2430" w:type="dxa"/>
            <w:vMerge w:val="restart"/>
          </w:tcPr>
          <w:p w:rsidR="00D9308C" w:rsidRPr="00F376C7" w:rsidRDefault="00D9308C" w:rsidP="002D3E4A">
            <w:pPr>
              <w:rPr>
                <w:i/>
                <w:sz w:val="22"/>
                <w:szCs w:val="22"/>
              </w:rPr>
            </w:pPr>
            <w:r w:rsidRPr="00F376C7">
              <w:rPr>
                <w:i/>
                <w:sz w:val="22"/>
                <w:szCs w:val="22"/>
              </w:rPr>
              <w:t>10. The setting is a physically accessible setting.</w:t>
            </w:r>
          </w:p>
          <w:p w:rsidR="00D9308C" w:rsidRPr="00F376C7" w:rsidRDefault="00D9308C" w:rsidP="002D3E4A">
            <w:pPr>
              <w:rPr>
                <w:sz w:val="22"/>
                <w:szCs w:val="22"/>
              </w:rPr>
            </w:pPr>
          </w:p>
          <w:p w:rsidR="00D9308C" w:rsidRPr="00F376C7" w:rsidRDefault="00D9308C" w:rsidP="005851FA">
            <w:pPr>
              <w:pStyle w:val="ListParagraph"/>
              <w:numPr>
                <w:ilvl w:val="0"/>
                <w:numId w:val="15"/>
              </w:numPr>
              <w:tabs>
                <w:tab w:val="left" w:pos="334"/>
              </w:tabs>
              <w:ind w:left="0" w:firstLine="0"/>
              <w:rPr>
                <w:sz w:val="22"/>
                <w:szCs w:val="22"/>
              </w:rPr>
            </w:pPr>
            <w:r w:rsidRPr="00F376C7">
              <w:rPr>
                <w:sz w:val="22"/>
                <w:szCs w:val="22"/>
              </w:rPr>
              <w:t>The consumer has the right to</w:t>
            </w:r>
            <w:r w:rsidR="007015F4">
              <w:rPr>
                <w:sz w:val="22"/>
                <w:szCs w:val="22"/>
              </w:rPr>
              <w:t xml:space="preserve"> have</w:t>
            </w:r>
            <w:r w:rsidRPr="00F376C7">
              <w:rPr>
                <w:sz w:val="22"/>
                <w:szCs w:val="22"/>
              </w:rPr>
              <w:t xml:space="preserve"> access to all the public areas of the facility.</w:t>
            </w:r>
          </w:p>
          <w:p w:rsidR="00D9308C" w:rsidRPr="00F376C7" w:rsidRDefault="00D9308C" w:rsidP="00E77C25">
            <w:pPr>
              <w:rPr>
                <w:i/>
                <w:sz w:val="22"/>
                <w:szCs w:val="22"/>
              </w:rPr>
            </w:pPr>
          </w:p>
        </w:tc>
        <w:tc>
          <w:tcPr>
            <w:tcW w:w="3960" w:type="dxa"/>
          </w:tcPr>
          <w:p w:rsidR="00D9308C" w:rsidRPr="00D9308C" w:rsidRDefault="00D9308C" w:rsidP="005851FA">
            <w:pPr>
              <w:pStyle w:val="ListParagraph"/>
              <w:numPr>
                <w:ilvl w:val="0"/>
                <w:numId w:val="21"/>
              </w:numPr>
              <w:ind w:left="342" w:hanging="342"/>
              <w:rPr>
                <w:sz w:val="22"/>
                <w:szCs w:val="22"/>
              </w:rPr>
            </w:pPr>
            <w:r w:rsidRPr="00D9308C">
              <w:rPr>
                <w:sz w:val="22"/>
                <w:szCs w:val="22"/>
              </w:rPr>
              <w:t xml:space="preserve">Is there any public area within the HCB setting that is not accessible to all </w:t>
            </w:r>
            <w:r w:rsidR="007B3B93">
              <w:rPr>
                <w:sz w:val="22"/>
                <w:szCs w:val="22"/>
              </w:rPr>
              <w:t>participants</w:t>
            </w:r>
            <w:r w:rsidRPr="00D9308C">
              <w:rPr>
                <w:sz w:val="22"/>
                <w:szCs w:val="22"/>
              </w:rPr>
              <w:t xml:space="preserve">?  </w:t>
            </w:r>
          </w:p>
          <w:p w:rsidR="00D9308C" w:rsidRPr="00F376C7" w:rsidRDefault="00D9308C" w:rsidP="005851FA">
            <w:pPr>
              <w:ind w:left="342" w:hanging="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 xml:space="preserve">Can </w:t>
            </w:r>
            <w:r w:rsidR="007B3B93">
              <w:rPr>
                <w:sz w:val="22"/>
                <w:szCs w:val="22"/>
              </w:rPr>
              <w:t>participants</w:t>
            </w:r>
            <w:r w:rsidRPr="00F376C7">
              <w:rPr>
                <w:sz w:val="22"/>
                <w:szCs w:val="22"/>
              </w:rPr>
              <w:t xml:space="preserve"> access the setting and its amenities at will?  </w:t>
            </w:r>
          </w:p>
          <w:p w:rsidR="00D9308C" w:rsidRPr="00F376C7" w:rsidRDefault="00D9308C" w:rsidP="00D9308C">
            <w:pPr>
              <w:pStyle w:val="ListParagraph"/>
              <w:ind w:left="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Pr="007B3B93" w:rsidRDefault="00D9308C" w:rsidP="007B3B93">
            <w:pPr>
              <w:pStyle w:val="ListParagraph"/>
              <w:numPr>
                <w:ilvl w:val="0"/>
                <w:numId w:val="21"/>
              </w:numPr>
              <w:ind w:left="342"/>
              <w:rPr>
                <w:sz w:val="22"/>
                <w:szCs w:val="22"/>
              </w:rPr>
            </w:pPr>
            <w:r w:rsidRPr="007B3B93">
              <w:rPr>
                <w:sz w:val="22"/>
                <w:szCs w:val="22"/>
              </w:rPr>
              <w:t xml:space="preserve">For those </w:t>
            </w:r>
            <w:r w:rsidR="007B3B93">
              <w:rPr>
                <w:sz w:val="22"/>
                <w:szCs w:val="22"/>
              </w:rPr>
              <w:t>participants</w:t>
            </w:r>
            <w:r w:rsidRPr="007B3B93">
              <w:rPr>
                <w:sz w:val="22"/>
                <w:szCs w:val="22"/>
              </w:rPr>
              <w:t xml:space="preserve"> who need additional support, is such support </w:t>
            </w:r>
            <w:r w:rsidRPr="007B3B93">
              <w:rPr>
                <w:sz w:val="22"/>
                <w:szCs w:val="22"/>
              </w:rPr>
              <w:lastRenderedPageBreak/>
              <w:t xml:space="preserve">available; such as grab bars, seats in the bathroom, ramps for wheelchairs and table/counter heights appropriate to the residents?  </w:t>
            </w:r>
          </w:p>
          <w:p w:rsidR="00D9308C" w:rsidRPr="00F376C7" w:rsidRDefault="00D9308C" w:rsidP="005851FA">
            <w:pPr>
              <w:pStyle w:val="ListParagraph"/>
              <w:ind w:left="360"/>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116E96" w:rsidRPr="00DB2C96" w:rsidTr="00116E96">
        <w:trPr>
          <w:trHeight w:val="419"/>
        </w:trPr>
        <w:tc>
          <w:tcPr>
            <w:tcW w:w="6390" w:type="dxa"/>
            <w:gridSpan w:val="2"/>
            <w:vMerge w:val="restart"/>
          </w:tcPr>
          <w:p w:rsidR="00116E96" w:rsidRPr="00090744" w:rsidRDefault="00116E96" w:rsidP="001D371D">
            <w:pPr>
              <w:rPr>
                <w:b/>
                <w:sz w:val="22"/>
                <w:szCs w:val="22"/>
              </w:rPr>
            </w:pPr>
          </w:p>
          <w:p w:rsidR="00116E96" w:rsidRDefault="00116E96" w:rsidP="001D371D">
            <w:pPr>
              <w:rPr>
                <w:b/>
                <w:sz w:val="22"/>
                <w:szCs w:val="22"/>
              </w:rPr>
            </w:pPr>
            <w:r w:rsidRPr="00090744">
              <w:rPr>
                <w:b/>
                <w:sz w:val="22"/>
                <w:szCs w:val="22"/>
              </w:rPr>
              <w:t>Federal Requirement #</w:t>
            </w:r>
            <w:r>
              <w:rPr>
                <w:b/>
                <w:sz w:val="22"/>
                <w:szCs w:val="22"/>
              </w:rPr>
              <w:t>10</w:t>
            </w:r>
            <w:r w:rsidRPr="00090744">
              <w:rPr>
                <w:b/>
                <w:sz w:val="22"/>
                <w:szCs w:val="22"/>
              </w:rPr>
              <w:t xml:space="preserve"> appears to be met:</w:t>
            </w:r>
          </w:p>
          <w:p w:rsidR="00116E96" w:rsidRDefault="00116E96" w:rsidP="001D371D">
            <w:pPr>
              <w:rPr>
                <w:b/>
                <w:sz w:val="22"/>
                <w:szCs w:val="22"/>
              </w:rPr>
            </w:pPr>
          </w:p>
          <w:p w:rsidR="00116E96" w:rsidRPr="00090744" w:rsidRDefault="00116E96" w:rsidP="001D371D">
            <w:pPr>
              <w:rPr>
                <w:b/>
                <w:sz w:val="22"/>
                <w:szCs w:val="22"/>
              </w:rPr>
            </w:pPr>
            <w:r>
              <w:rPr>
                <w:b/>
                <w:sz w:val="22"/>
                <w:szCs w:val="22"/>
              </w:rPr>
              <w:t>Additional Comments:</w:t>
            </w:r>
          </w:p>
        </w:tc>
        <w:tc>
          <w:tcPr>
            <w:tcW w:w="810" w:type="dxa"/>
            <w:vMerge w:val="restart"/>
          </w:tcPr>
          <w:p w:rsidR="00116E96" w:rsidRPr="00F376C7" w:rsidRDefault="00116E96" w:rsidP="00495D11">
            <w:pPr>
              <w:rPr>
                <w:sz w:val="22"/>
                <w:szCs w:val="22"/>
              </w:rPr>
            </w:pPr>
          </w:p>
        </w:tc>
        <w:tc>
          <w:tcPr>
            <w:tcW w:w="720" w:type="dxa"/>
            <w:vMerge w:val="restart"/>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If not met, please explain:</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Action(s) required to meet:</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Timeline for completion of action(s):</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p>
    <w:p w:rsidR="000640AA" w:rsidRDefault="000640AA" w:rsidP="00E77C25">
      <w:pPr>
        <w:spacing w:after="0" w:line="240" w:lineRule="auto"/>
        <w:rPr>
          <w:sz w:val="22"/>
          <w:szCs w:val="22"/>
        </w:rPr>
      </w:pPr>
      <w:bookmarkStart w:id="0" w:name="_GoBack"/>
      <w:bookmarkEnd w:id="0"/>
    </w:p>
    <w:p w:rsidR="001D371D" w:rsidRDefault="001D371D" w:rsidP="00E77C25">
      <w:pPr>
        <w:spacing w:after="0" w:line="240" w:lineRule="auto"/>
        <w:rPr>
          <w:b/>
        </w:rPr>
      </w:pPr>
      <w:r w:rsidRPr="001D371D">
        <w:rPr>
          <w:b/>
        </w:rPr>
        <w:lastRenderedPageBreak/>
        <w:t>Assessment and Approval Signatures:</w:t>
      </w:r>
    </w:p>
    <w:tbl>
      <w:tblPr>
        <w:tblStyle w:val="TableGrid"/>
        <w:tblW w:w="0" w:type="auto"/>
        <w:tblLook w:val="04A0" w:firstRow="1" w:lastRow="0" w:firstColumn="1" w:lastColumn="0" w:noHBand="0" w:noVBand="1"/>
      </w:tblPr>
      <w:tblGrid>
        <w:gridCol w:w="7308"/>
        <w:gridCol w:w="2970"/>
      </w:tblGrid>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Assessment Completed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1D371D">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Reviewed and Approved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bl>
    <w:p w:rsidR="001D371D" w:rsidRDefault="001D371D" w:rsidP="00E77C25">
      <w:pPr>
        <w:spacing w:after="0" w:line="240" w:lineRule="auto"/>
        <w:rPr>
          <w:b/>
        </w:rPr>
      </w:pPr>
    </w:p>
    <w:p w:rsidR="001D371D" w:rsidRDefault="001D371D" w:rsidP="00E77C25">
      <w:pPr>
        <w:spacing w:after="0" w:line="240" w:lineRule="auto"/>
        <w:rPr>
          <w:b/>
        </w:rPr>
      </w:pPr>
      <w:r>
        <w:rPr>
          <w:b/>
        </w:rPr>
        <w:t>Remediation</w:t>
      </w:r>
      <w:r w:rsidR="009C5797">
        <w:rPr>
          <w:b/>
        </w:rPr>
        <w:t xml:space="preserve"> Follow-Up and</w:t>
      </w:r>
      <w:r>
        <w:rPr>
          <w:b/>
        </w:rPr>
        <w:t xml:space="preserve"> Verification: Explain completion of remediation of any federal requirement(s) determined not to be met by this setting:</w:t>
      </w:r>
    </w:p>
    <w:p w:rsidR="00435760" w:rsidRDefault="00435760" w:rsidP="00435760">
      <w:pPr>
        <w:spacing w:after="0"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760" w:rsidRDefault="00435760" w:rsidP="00435760">
      <w:pPr>
        <w:spacing w:after="0" w:line="360" w:lineRule="auto"/>
        <w:rPr>
          <w:b/>
        </w:rPr>
      </w:pPr>
      <w:r>
        <w:rPr>
          <w:b/>
        </w:rPr>
        <w:t>Verified by:____________________________________________________________________ Date:_________________________</w:t>
      </w:r>
      <w:r>
        <w:rPr>
          <w:b/>
        </w:rPr>
        <w:tab/>
      </w:r>
      <w:r>
        <w:rPr>
          <w:b/>
        </w:rPr>
        <w:tab/>
      </w:r>
      <w:r>
        <w:rPr>
          <w:b/>
        </w:rPr>
        <w:tab/>
      </w:r>
      <w:r>
        <w:rPr>
          <w:b/>
        </w:rPr>
        <w:tab/>
      </w:r>
      <w:r>
        <w:rPr>
          <w:b/>
        </w:rPr>
        <w:tab/>
      </w:r>
      <w:r>
        <w:rPr>
          <w:b/>
        </w:rPr>
        <w:tab/>
      </w:r>
    </w:p>
    <w:sectPr w:rsidR="00435760"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40" w:rsidRDefault="007E7240" w:rsidP="00E77C25">
      <w:pPr>
        <w:spacing w:after="0" w:line="240" w:lineRule="auto"/>
      </w:pPr>
      <w:r>
        <w:separator/>
      </w:r>
    </w:p>
  </w:endnote>
  <w:endnote w:type="continuationSeparator" w:id="0">
    <w:p w:rsidR="007E7240" w:rsidRDefault="007E7240"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7E7240">
    <w:pPr>
      <w:pStyle w:val="Footer"/>
    </w:pPr>
    <w:r>
      <w:t xml:space="preserve">Page </w:t>
    </w:r>
    <w:r>
      <w:fldChar w:fldCharType="begin"/>
    </w:r>
    <w:r>
      <w:instrText xml:space="preserve"> PAGE   \* MERGEFORMAT </w:instrText>
    </w:r>
    <w:r>
      <w:fldChar w:fldCharType="separate"/>
    </w:r>
    <w:r w:rsidR="000640AA">
      <w:rPr>
        <w:noProof/>
      </w:rPr>
      <w:t>14</w:t>
    </w:r>
    <w:r>
      <w:rPr>
        <w:noProof/>
      </w:rPr>
      <w:fldChar w:fldCharType="end"/>
    </w:r>
    <w:r>
      <w:ptab w:relativeTo="margin" w:alignment="center" w:leader="none"/>
    </w:r>
    <w:r>
      <w:ptab w:relativeTo="margin" w:alignment="right" w:leader="none"/>
    </w:r>
    <w:r>
      <w:t>March 20,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40" w:rsidRDefault="007E7240" w:rsidP="00E77C25">
      <w:pPr>
        <w:spacing w:after="0" w:line="240" w:lineRule="auto"/>
      </w:pPr>
      <w:r>
        <w:separator/>
      </w:r>
    </w:p>
  </w:footnote>
  <w:footnote w:type="continuationSeparator" w:id="0">
    <w:p w:rsidR="007E7240" w:rsidRDefault="007E7240"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Pr="00DB2C96" w:rsidRDefault="007E7240" w:rsidP="00AA0E38">
    <w:pPr>
      <w:spacing w:after="0" w:line="240" w:lineRule="auto"/>
      <w:jc w:val="center"/>
      <w:rPr>
        <w:b/>
        <w:sz w:val="22"/>
        <w:szCs w:val="22"/>
      </w:rPr>
    </w:pPr>
    <w:r w:rsidRPr="00DB2C96">
      <w:rPr>
        <w:b/>
        <w:sz w:val="22"/>
        <w:szCs w:val="22"/>
      </w:rPr>
      <w:t>State Transition Plan</w:t>
    </w:r>
  </w:p>
  <w:p w:rsidR="007E7240" w:rsidRPr="00DB2C96" w:rsidRDefault="007E7240" w:rsidP="00AA0E38">
    <w:pPr>
      <w:spacing w:after="0" w:line="240" w:lineRule="auto"/>
      <w:jc w:val="center"/>
      <w:rPr>
        <w:b/>
        <w:sz w:val="22"/>
        <w:szCs w:val="22"/>
      </w:rPr>
    </w:pPr>
    <w:r>
      <w:rPr>
        <w:b/>
        <w:sz w:val="22"/>
        <w:szCs w:val="22"/>
      </w:rPr>
      <w:t>PROGRAM ASSESSMENT</w:t>
    </w:r>
  </w:p>
  <w:p w:rsidR="007E7240" w:rsidRPr="00AA0E38" w:rsidRDefault="007E7240" w:rsidP="00AA0E38">
    <w:pPr>
      <w:spacing w:after="0" w:line="240" w:lineRule="auto"/>
      <w:jc w:val="center"/>
      <w:rPr>
        <w:b/>
        <w:sz w:val="22"/>
        <w:szCs w:val="22"/>
      </w:rPr>
    </w:pPr>
    <w:r>
      <w:rPr>
        <w:b/>
        <w:sz w:val="22"/>
        <w:szCs w:val="22"/>
      </w:rPr>
      <w:t xml:space="preserve">NON-RESIDENTIAL </w:t>
    </w:r>
    <w:r w:rsidRPr="00DB2C96">
      <w:rPr>
        <w:b/>
        <w:sz w:val="22"/>
        <w:szCs w:val="22"/>
      </w:rPr>
      <w:t>Home and Community-Based Settings</w:t>
    </w:r>
  </w:p>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40" w:rsidRDefault="000640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E349C"/>
    <w:multiLevelType w:val="hybridMultilevel"/>
    <w:tmpl w:val="D88C2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F45A29"/>
    <w:multiLevelType w:val="hybridMultilevel"/>
    <w:tmpl w:val="2BF4A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11"/>
  </w:num>
  <w:num w:numId="4">
    <w:abstractNumId w:val="0"/>
  </w:num>
  <w:num w:numId="5">
    <w:abstractNumId w:val="13"/>
  </w:num>
  <w:num w:numId="6">
    <w:abstractNumId w:val="8"/>
  </w:num>
  <w:num w:numId="7">
    <w:abstractNumId w:val="4"/>
  </w:num>
  <w:num w:numId="8">
    <w:abstractNumId w:val="5"/>
  </w:num>
  <w:num w:numId="9">
    <w:abstractNumId w:val="22"/>
  </w:num>
  <w:num w:numId="10">
    <w:abstractNumId w:val="16"/>
  </w:num>
  <w:num w:numId="11">
    <w:abstractNumId w:val="21"/>
  </w:num>
  <w:num w:numId="12">
    <w:abstractNumId w:val="14"/>
  </w:num>
  <w:num w:numId="13">
    <w:abstractNumId w:val="3"/>
  </w:num>
  <w:num w:numId="14">
    <w:abstractNumId w:val="10"/>
  </w:num>
  <w:num w:numId="15">
    <w:abstractNumId w:val="18"/>
  </w:num>
  <w:num w:numId="16">
    <w:abstractNumId w:val="7"/>
  </w:num>
  <w:num w:numId="17">
    <w:abstractNumId w:val="2"/>
  </w:num>
  <w:num w:numId="18">
    <w:abstractNumId w:val="20"/>
  </w:num>
  <w:num w:numId="19">
    <w:abstractNumId w:val="19"/>
  </w:num>
  <w:num w:numId="20">
    <w:abstractNumId w:val="17"/>
  </w:num>
  <w:num w:numId="21">
    <w:abstractNumId w:val="1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55805"/>
    <w:rsid w:val="000640AA"/>
    <w:rsid w:val="000703A8"/>
    <w:rsid w:val="00090744"/>
    <w:rsid w:val="000D340C"/>
    <w:rsid w:val="000E6D51"/>
    <w:rsid w:val="000F2618"/>
    <w:rsid w:val="00116E96"/>
    <w:rsid w:val="00130370"/>
    <w:rsid w:val="00152E3F"/>
    <w:rsid w:val="00166CA4"/>
    <w:rsid w:val="001C097B"/>
    <w:rsid w:val="001D0C30"/>
    <w:rsid w:val="001D371D"/>
    <w:rsid w:val="001E6262"/>
    <w:rsid w:val="001F16DB"/>
    <w:rsid w:val="001F5397"/>
    <w:rsid w:val="0020214C"/>
    <w:rsid w:val="00230985"/>
    <w:rsid w:val="00231825"/>
    <w:rsid w:val="00232EE7"/>
    <w:rsid w:val="00243289"/>
    <w:rsid w:val="00291398"/>
    <w:rsid w:val="002B11CE"/>
    <w:rsid w:val="002B632E"/>
    <w:rsid w:val="002C15C4"/>
    <w:rsid w:val="002D3E4A"/>
    <w:rsid w:val="002F53A2"/>
    <w:rsid w:val="00333621"/>
    <w:rsid w:val="00334FC1"/>
    <w:rsid w:val="00343C47"/>
    <w:rsid w:val="00343F7F"/>
    <w:rsid w:val="0035546B"/>
    <w:rsid w:val="003C73D7"/>
    <w:rsid w:val="003E3D61"/>
    <w:rsid w:val="00435760"/>
    <w:rsid w:val="00436E5A"/>
    <w:rsid w:val="00474F4D"/>
    <w:rsid w:val="00483893"/>
    <w:rsid w:val="00495D11"/>
    <w:rsid w:val="004F5ACE"/>
    <w:rsid w:val="00513FEB"/>
    <w:rsid w:val="005532D6"/>
    <w:rsid w:val="00554EB1"/>
    <w:rsid w:val="00562768"/>
    <w:rsid w:val="005752E3"/>
    <w:rsid w:val="005851FA"/>
    <w:rsid w:val="005972B7"/>
    <w:rsid w:val="00597DA3"/>
    <w:rsid w:val="005B25B6"/>
    <w:rsid w:val="005E1BE5"/>
    <w:rsid w:val="005E3E1A"/>
    <w:rsid w:val="00601181"/>
    <w:rsid w:val="00630A58"/>
    <w:rsid w:val="00650865"/>
    <w:rsid w:val="00687A69"/>
    <w:rsid w:val="00691A2B"/>
    <w:rsid w:val="006937B6"/>
    <w:rsid w:val="006975FC"/>
    <w:rsid w:val="006E1EE1"/>
    <w:rsid w:val="006F6890"/>
    <w:rsid w:val="007015F4"/>
    <w:rsid w:val="00712921"/>
    <w:rsid w:val="00752E7E"/>
    <w:rsid w:val="00775298"/>
    <w:rsid w:val="00792531"/>
    <w:rsid w:val="007B3B93"/>
    <w:rsid w:val="007D7309"/>
    <w:rsid w:val="007E7240"/>
    <w:rsid w:val="00806A9D"/>
    <w:rsid w:val="008300B4"/>
    <w:rsid w:val="00835B87"/>
    <w:rsid w:val="00857DC7"/>
    <w:rsid w:val="008B2285"/>
    <w:rsid w:val="008C04F8"/>
    <w:rsid w:val="008C079B"/>
    <w:rsid w:val="008C19AD"/>
    <w:rsid w:val="008E1AC0"/>
    <w:rsid w:val="008E6C3C"/>
    <w:rsid w:val="009016AD"/>
    <w:rsid w:val="00915CCC"/>
    <w:rsid w:val="009B3C05"/>
    <w:rsid w:val="009C5797"/>
    <w:rsid w:val="009E35D3"/>
    <w:rsid w:val="00A32919"/>
    <w:rsid w:val="00A33CE8"/>
    <w:rsid w:val="00A57EB3"/>
    <w:rsid w:val="00A74EC4"/>
    <w:rsid w:val="00A761D2"/>
    <w:rsid w:val="00A97FB8"/>
    <w:rsid w:val="00AA0E38"/>
    <w:rsid w:val="00AC49AB"/>
    <w:rsid w:val="00AD0970"/>
    <w:rsid w:val="00B21292"/>
    <w:rsid w:val="00B45A81"/>
    <w:rsid w:val="00B80DED"/>
    <w:rsid w:val="00B82860"/>
    <w:rsid w:val="00B83792"/>
    <w:rsid w:val="00BA3837"/>
    <w:rsid w:val="00BA6657"/>
    <w:rsid w:val="00BE1701"/>
    <w:rsid w:val="00BE2FCF"/>
    <w:rsid w:val="00C115F8"/>
    <w:rsid w:val="00C52D48"/>
    <w:rsid w:val="00C5471B"/>
    <w:rsid w:val="00CA396D"/>
    <w:rsid w:val="00CA455D"/>
    <w:rsid w:val="00CB4CDF"/>
    <w:rsid w:val="00CD4C44"/>
    <w:rsid w:val="00CD56BF"/>
    <w:rsid w:val="00CE65F2"/>
    <w:rsid w:val="00D025C3"/>
    <w:rsid w:val="00D32082"/>
    <w:rsid w:val="00D478DA"/>
    <w:rsid w:val="00D62137"/>
    <w:rsid w:val="00D8305F"/>
    <w:rsid w:val="00D9308C"/>
    <w:rsid w:val="00DB2C96"/>
    <w:rsid w:val="00DD07A3"/>
    <w:rsid w:val="00E13137"/>
    <w:rsid w:val="00E31D20"/>
    <w:rsid w:val="00E4210F"/>
    <w:rsid w:val="00E64A38"/>
    <w:rsid w:val="00E774BC"/>
    <w:rsid w:val="00E77C25"/>
    <w:rsid w:val="00E857C9"/>
    <w:rsid w:val="00ED02A4"/>
    <w:rsid w:val="00F07200"/>
    <w:rsid w:val="00F074A0"/>
    <w:rsid w:val="00F376C7"/>
    <w:rsid w:val="00F42DBE"/>
    <w:rsid w:val="00F65AC5"/>
    <w:rsid w:val="00F672BE"/>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STP_OnSite_AssessTool_NonResidential_archived_DRFT</Abstract>
    <PublishingContactName xmlns="http://schemas.microsoft.com/sharepoint/v3">Cindy Walker</PublishingContactName>
    <TAGAge xmlns="69bc34b3-1921-46c7-8c7a-d18363374b4b" xsi:nil="true"/>
    <_dlc_DocId xmlns="69bc34b3-1921-46c7-8c7a-d18363374b4b">DHCSDOC-1060609964-156</_dlc_DocId>
    <_dlc_DocIdUrl xmlns="69bc34b3-1921-46c7-8c7a-d18363374b4b">
      <Url>http://dhcsgovstaging:88/services/ltc/_layouts/15/DocIdRedir.aspx?ID=DHCSDOC-1060609964-156</Url>
      <Description>DHCSDOC-1060609964-156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a8b321c48f5a27ce74515e45c8c3a934">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45CB21-78A4-46AA-A031-7E4835735152}"/>
</file>

<file path=customXml/itemProps2.xml><?xml version="1.0" encoding="utf-8"?>
<ds:datastoreItem xmlns:ds="http://schemas.openxmlformats.org/officeDocument/2006/customXml" ds:itemID="{8738C786-D414-42B5-9952-E3BE2318EB30}"/>
</file>

<file path=customXml/itemProps3.xml><?xml version="1.0" encoding="utf-8"?>
<ds:datastoreItem xmlns:ds="http://schemas.openxmlformats.org/officeDocument/2006/customXml" ds:itemID="{98EAFCB5-DFAA-4F7F-AE67-9083286A3F4A}"/>
</file>

<file path=customXml/itemProps4.xml><?xml version="1.0" encoding="utf-8"?>
<ds:datastoreItem xmlns:ds="http://schemas.openxmlformats.org/officeDocument/2006/customXml" ds:itemID="{834E161F-E1E1-4DB4-BCD7-D85C69C4EB6B}"/>
</file>

<file path=customXml/itemProps5.xml><?xml version="1.0" encoding="utf-8"?>
<ds:datastoreItem xmlns:ds="http://schemas.openxmlformats.org/officeDocument/2006/customXml" ds:itemID="{1F5AEE56-F855-4D6E-8997-E39AA81AF09E}"/>
</file>

<file path=customXml/itemProps6.xml><?xml version="1.0" encoding="utf-8"?>
<ds:datastoreItem xmlns:ds="http://schemas.openxmlformats.org/officeDocument/2006/customXml" ds:itemID="{4E3C1EA3-88B6-4C40-9983-84B46B0E9392}"/>
</file>

<file path=docProps/app.xml><?xml version="1.0" encoding="utf-8"?>
<Properties xmlns="http://schemas.openxmlformats.org/officeDocument/2006/extended-properties" xmlns:vt="http://schemas.openxmlformats.org/officeDocument/2006/docPropsVTypes">
  <Template>B65B9947</Template>
  <TotalTime>37</TotalTime>
  <Pages>14</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STP_OnSite_AssessTool_NonResidential_archived_DRFT</dc:title>
  <dc:creator>Muchmore, Phyllis (DHCS-BWARD-MBB)</dc:creator>
  <cp:keywords>STP_OnSite_AssessTool_NonResidential_archived_DRFT</cp:keywords>
  <cp:lastModifiedBy>Muchmore, Phyllis (DHCS-BWARD-MBB)</cp:lastModifiedBy>
  <cp:revision>10</cp:revision>
  <cp:lastPrinted>2015-04-18T16:38:00Z</cp:lastPrinted>
  <dcterms:created xsi:type="dcterms:W3CDTF">2015-04-18T16:39:00Z</dcterms:created>
  <dcterms:modified xsi:type="dcterms:W3CDTF">2015-04-18T20:12:00Z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STP_OnSite_AssessTool_NonResidential_archived_DRFT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7f9ef470-eb09-4888-a87d-4b6b0da7725b</vt:lpwstr>
  </property>
  <property fmtid="{D5CDD505-2E9C-101B-9397-08002B2CF9AE}" pid="16" name="Division">
    <vt:lpwstr>22;#Integrated Systems of Care|6fd1b75e-be80-4bfc-8514-f354fda71f41</vt:lpwstr>
  </property>
</Properties>
</file>