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07A0"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County Letterhead</w:t>
      </w:r>
      <w:r w:rsidRPr="000A1211">
        <w:rPr>
          <w:rFonts w:ascii="Arial" w:hAnsi="Arial" w:cs="Arial"/>
          <w:color w:val="818181"/>
          <w:sz w:val="24"/>
          <w:szCs w:val="24"/>
        </w:rPr>
        <w:t>]</w:t>
      </w:r>
    </w:p>
    <w:p w14:paraId="26985BBE" w14:textId="77777777" w:rsidR="00E11C08" w:rsidRPr="00D04F1D" w:rsidRDefault="00E11C08" w:rsidP="00E11C08">
      <w:pPr>
        <w:spacing w:after="0" w:line="240" w:lineRule="auto"/>
        <w:rPr>
          <w:rFonts w:ascii="Arial" w:hAnsi="Arial" w:cs="Arial"/>
          <w:sz w:val="24"/>
          <w:szCs w:val="24"/>
        </w:rPr>
      </w:pPr>
    </w:p>
    <w:p w14:paraId="3E0460F7" w14:textId="77777777" w:rsidR="00E11C08" w:rsidRPr="00D04F1D" w:rsidRDefault="00E11C08" w:rsidP="00E11C08">
      <w:pPr>
        <w:spacing w:after="0" w:line="240" w:lineRule="auto"/>
        <w:rPr>
          <w:rFonts w:ascii="Arial" w:hAnsi="Arial" w:cs="Arial"/>
          <w:sz w:val="24"/>
          <w:szCs w:val="24"/>
        </w:rPr>
      </w:pPr>
    </w:p>
    <w:p w14:paraId="4908AE82" w14:textId="77777777" w:rsidR="00E11C08" w:rsidRPr="00D04F1D" w:rsidRDefault="00E11C08" w:rsidP="00A02186">
      <w:pPr>
        <w:spacing w:after="0" w:line="240" w:lineRule="auto"/>
        <w:jc w:val="center"/>
        <w:rPr>
          <w:rFonts w:ascii="Arial" w:hAnsi="Arial" w:cs="Arial"/>
          <w:b/>
          <w:sz w:val="24"/>
          <w:szCs w:val="24"/>
        </w:rPr>
      </w:pPr>
      <w:r w:rsidRPr="00D04F1D">
        <w:rPr>
          <w:rFonts w:ascii="Arial" w:hAnsi="Arial" w:cs="Arial"/>
          <w:b/>
          <w:sz w:val="24"/>
          <w:szCs w:val="24"/>
        </w:rPr>
        <w:t>NOTICE OF ADVERSE BENEFIT DETERMINATION</w:t>
      </w:r>
    </w:p>
    <w:p w14:paraId="6D1B95B4" w14:textId="77777777" w:rsidR="00E11C08" w:rsidRPr="00D04F1D" w:rsidRDefault="00E11C08" w:rsidP="00A02186">
      <w:pPr>
        <w:spacing w:after="0" w:line="240" w:lineRule="auto"/>
        <w:jc w:val="center"/>
        <w:rPr>
          <w:rFonts w:ascii="Arial" w:hAnsi="Arial" w:cs="Arial"/>
          <w:b/>
          <w:sz w:val="24"/>
          <w:szCs w:val="24"/>
        </w:rPr>
      </w:pPr>
      <w:r w:rsidRPr="00D04F1D">
        <w:rPr>
          <w:rFonts w:ascii="Arial" w:hAnsi="Arial" w:cs="Arial"/>
          <w:b/>
          <w:sz w:val="24"/>
          <w:szCs w:val="24"/>
        </w:rPr>
        <w:t>About Your Treatment Request</w:t>
      </w:r>
    </w:p>
    <w:p w14:paraId="564B0A7B" w14:textId="77777777" w:rsidR="00E11C08" w:rsidRPr="00D04F1D" w:rsidRDefault="00E11C08" w:rsidP="00E11C08">
      <w:pPr>
        <w:spacing w:after="0" w:line="240" w:lineRule="auto"/>
        <w:rPr>
          <w:rFonts w:ascii="Arial" w:hAnsi="Arial" w:cs="Arial"/>
          <w:sz w:val="24"/>
          <w:szCs w:val="24"/>
        </w:rPr>
      </w:pPr>
    </w:p>
    <w:p w14:paraId="17DE06B3" w14:textId="77777777" w:rsidR="00E11C08" w:rsidRPr="00D04F1D" w:rsidRDefault="00E11C08" w:rsidP="00E11C08">
      <w:pPr>
        <w:spacing w:after="0" w:line="240" w:lineRule="auto"/>
        <w:rPr>
          <w:rFonts w:ascii="Arial" w:hAnsi="Arial" w:cs="Arial"/>
          <w:sz w:val="24"/>
          <w:szCs w:val="24"/>
        </w:rPr>
      </w:pPr>
    </w:p>
    <w:p w14:paraId="3BB3B7BA"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Date</w:t>
      </w:r>
      <w:r w:rsidRPr="000A1211">
        <w:rPr>
          <w:rFonts w:ascii="Arial" w:hAnsi="Arial" w:cs="Arial"/>
          <w:color w:val="818181"/>
          <w:sz w:val="24"/>
          <w:szCs w:val="24"/>
        </w:rPr>
        <w:t>]</w:t>
      </w:r>
    </w:p>
    <w:p w14:paraId="789C24F9" w14:textId="77777777" w:rsidR="00E11C08" w:rsidRPr="00D04F1D" w:rsidRDefault="00E11C08" w:rsidP="00E11C08">
      <w:pPr>
        <w:spacing w:after="0" w:line="240" w:lineRule="auto"/>
        <w:rPr>
          <w:rFonts w:ascii="Arial" w:hAnsi="Arial" w:cs="Arial"/>
          <w:sz w:val="24"/>
          <w:szCs w:val="24"/>
        </w:rPr>
      </w:pPr>
    </w:p>
    <w:p w14:paraId="19434C76" w14:textId="77777777" w:rsidR="00E11C08" w:rsidRPr="00D04F1D" w:rsidRDefault="00E11C08" w:rsidP="00E11C08">
      <w:pPr>
        <w:spacing w:after="0" w:line="240" w:lineRule="auto"/>
        <w:rPr>
          <w:rFonts w:ascii="Arial" w:hAnsi="Arial" w:cs="Arial"/>
          <w:sz w:val="24"/>
          <w:szCs w:val="24"/>
        </w:rPr>
      </w:pPr>
    </w:p>
    <w:p w14:paraId="45D902D7"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Beneficiary’s Name</w:t>
      </w:r>
      <w:r w:rsidRPr="000A1211">
        <w:rPr>
          <w:rFonts w:ascii="Arial" w:hAnsi="Arial" w:cs="Arial"/>
          <w:color w:val="818181"/>
          <w:sz w:val="24"/>
          <w:szCs w:val="24"/>
        </w:rPr>
        <w:t>]</w:t>
      </w:r>
      <w:r w:rsidR="00E11C08" w:rsidRPr="000A1211">
        <w:rPr>
          <w:rFonts w:ascii="Arial" w:hAnsi="Arial" w:cs="Arial"/>
          <w:color w:val="818181"/>
          <w:sz w:val="24"/>
          <w:szCs w:val="24"/>
        </w:rPr>
        <w:t xml:space="preserve">                </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Treating Provider’s Name</w:t>
      </w:r>
      <w:r w:rsidRPr="000A1211">
        <w:rPr>
          <w:rFonts w:ascii="Arial" w:hAnsi="Arial" w:cs="Arial"/>
          <w:color w:val="818181"/>
          <w:sz w:val="24"/>
          <w:szCs w:val="24"/>
        </w:rPr>
        <w:t>]</w:t>
      </w:r>
    </w:p>
    <w:p w14:paraId="314EBFE2"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Address</w:t>
      </w:r>
      <w:r w:rsidRPr="000A1211">
        <w:rPr>
          <w:rFonts w:ascii="Arial" w:hAnsi="Arial" w:cs="Arial"/>
          <w:color w:val="818181"/>
          <w:sz w:val="24"/>
          <w:szCs w:val="24"/>
        </w:rPr>
        <w:t>]</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Address</w:t>
      </w:r>
      <w:r w:rsidRPr="000A1211">
        <w:rPr>
          <w:rFonts w:ascii="Arial" w:hAnsi="Arial" w:cs="Arial"/>
          <w:color w:val="818181"/>
          <w:sz w:val="24"/>
          <w:szCs w:val="24"/>
        </w:rPr>
        <w:t>]</w:t>
      </w:r>
    </w:p>
    <w:p w14:paraId="35240969" w14:textId="77777777" w:rsidR="00E11C08" w:rsidRPr="000A1211" w:rsidRDefault="00A02186"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City, State Zip</w:t>
      </w:r>
      <w:r w:rsidRPr="000A1211">
        <w:rPr>
          <w:rFonts w:ascii="Arial" w:hAnsi="Arial" w:cs="Arial"/>
          <w:color w:val="818181"/>
          <w:sz w:val="24"/>
          <w:szCs w:val="24"/>
        </w:rPr>
        <w:t>]</w:t>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00E11C08" w:rsidRPr="000A1211">
        <w:rPr>
          <w:rFonts w:ascii="Arial" w:hAnsi="Arial" w:cs="Arial"/>
          <w:color w:val="818181"/>
          <w:sz w:val="24"/>
          <w:szCs w:val="24"/>
        </w:rPr>
        <w:tab/>
      </w:r>
      <w:r w:rsidRPr="000A1211">
        <w:rPr>
          <w:rFonts w:ascii="Arial" w:hAnsi="Arial" w:cs="Arial"/>
          <w:color w:val="818181"/>
          <w:sz w:val="24"/>
          <w:szCs w:val="24"/>
        </w:rPr>
        <w:t>[</w:t>
      </w:r>
      <w:r w:rsidR="00E11C08" w:rsidRPr="000A1211">
        <w:rPr>
          <w:rFonts w:ascii="Arial" w:hAnsi="Arial" w:cs="Arial"/>
          <w:color w:val="818181"/>
          <w:sz w:val="24"/>
          <w:szCs w:val="24"/>
        </w:rPr>
        <w:t>City, State Zip</w:t>
      </w:r>
      <w:r w:rsidRPr="000A1211">
        <w:rPr>
          <w:rFonts w:ascii="Arial" w:hAnsi="Arial" w:cs="Arial"/>
          <w:color w:val="818181"/>
          <w:sz w:val="24"/>
          <w:szCs w:val="24"/>
        </w:rPr>
        <w:t>]</w:t>
      </w:r>
    </w:p>
    <w:p w14:paraId="4289BF7C" w14:textId="77777777" w:rsidR="00E11C08" w:rsidRPr="00D04F1D" w:rsidRDefault="00E11C08" w:rsidP="00E11C08">
      <w:pPr>
        <w:spacing w:after="0" w:line="240" w:lineRule="auto"/>
        <w:rPr>
          <w:rFonts w:ascii="Arial" w:hAnsi="Arial" w:cs="Arial"/>
          <w:sz w:val="24"/>
          <w:szCs w:val="24"/>
        </w:rPr>
      </w:pPr>
    </w:p>
    <w:p w14:paraId="3983D6AF" w14:textId="77777777" w:rsidR="00E11C08" w:rsidRPr="00D04F1D" w:rsidRDefault="00E11C08" w:rsidP="00E11C08">
      <w:pPr>
        <w:spacing w:after="0" w:line="240" w:lineRule="auto"/>
        <w:rPr>
          <w:rFonts w:ascii="Arial" w:hAnsi="Arial" w:cs="Arial"/>
          <w:sz w:val="24"/>
          <w:szCs w:val="24"/>
        </w:rPr>
      </w:pPr>
    </w:p>
    <w:p w14:paraId="11CFBADD"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RE:</w:t>
      </w:r>
      <w:r w:rsidRPr="00D04F1D">
        <w:rPr>
          <w:rFonts w:ascii="Arial" w:hAnsi="Arial" w:cs="Arial"/>
          <w:sz w:val="24"/>
          <w:szCs w:val="24"/>
        </w:rPr>
        <w:tab/>
      </w:r>
      <w:r w:rsidR="00A02186" w:rsidRPr="000A1211">
        <w:rPr>
          <w:rFonts w:ascii="Arial" w:hAnsi="Arial" w:cs="Arial"/>
          <w:color w:val="818181"/>
          <w:sz w:val="24"/>
          <w:szCs w:val="24"/>
        </w:rPr>
        <w:t>[</w:t>
      </w:r>
      <w:r w:rsidRPr="000A1211">
        <w:rPr>
          <w:rFonts w:ascii="Arial" w:hAnsi="Arial" w:cs="Arial"/>
          <w:color w:val="818181"/>
          <w:sz w:val="24"/>
          <w:szCs w:val="24"/>
        </w:rPr>
        <w:t>Service requested</w:t>
      </w:r>
      <w:r w:rsidR="00A02186" w:rsidRPr="000A1211">
        <w:rPr>
          <w:rFonts w:ascii="Arial" w:hAnsi="Arial" w:cs="Arial"/>
          <w:color w:val="818181"/>
          <w:sz w:val="24"/>
          <w:szCs w:val="24"/>
        </w:rPr>
        <w:t>]</w:t>
      </w:r>
    </w:p>
    <w:p w14:paraId="6940681B" w14:textId="77777777" w:rsidR="00E11C08" w:rsidRPr="00D04F1D" w:rsidRDefault="00E11C08" w:rsidP="00E11C08">
      <w:pPr>
        <w:spacing w:after="0" w:line="240" w:lineRule="auto"/>
        <w:rPr>
          <w:rFonts w:ascii="Arial" w:hAnsi="Arial" w:cs="Arial"/>
          <w:sz w:val="24"/>
          <w:szCs w:val="24"/>
        </w:rPr>
      </w:pPr>
    </w:p>
    <w:p w14:paraId="66E6BA02" w14:textId="3982508E" w:rsidR="00E11C08" w:rsidRPr="00D04F1D" w:rsidRDefault="00A02186" w:rsidP="00E11C08">
      <w:pPr>
        <w:spacing w:after="0" w:line="240" w:lineRule="auto"/>
        <w:rPr>
          <w:rFonts w:ascii="Arial" w:hAnsi="Arial" w:cs="Arial"/>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Name of requesting provider</w:t>
      </w:r>
      <w:r w:rsidRPr="000A1211">
        <w:rPr>
          <w:rFonts w:ascii="Arial" w:hAnsi="Arial" w:cs="Arial"/>
          <w:color w:val="818181"/>
          <w:sz w:val="24"/>
          <w:szCs w:val="24"/>
        </w:rPr>
        <w:t>]</w:t>
      </w:r>
      <w:r w:rsidR="00E11C08" w:rsidRPr="00D04F1D">
        <w:rPr>
          <w:rFonts w:ascii="Arial" w:hAnsi="Arial" w:cs="Arial"/>
          <w:sz w:val="24"/>
          <w:szCs w:val="24"/>
        </w:rPr>
        <w:t xml:space="preserve"> has asked </w:t>
      </w:r>
      <w:r w:rsidRPr="000A1211">
        <w:rPr>
          <w:rFonts w:ascii="Arial" w:hAnsi="Arial" w:cs="Arial"/>
          <w:color w:val="818181"/>
          <w:sz w:val="24"/>
          <w:szCs w:val="24"/>
        </w:rPr>
        <w:t>[</w:t>
      </w:r>
      <w:r w:rsidR="00E11C08" w:rsidRPr="000A1211">
        <w:rPr>
          <w:rFonts w:ascii="Arial" w:hAnsi="Arial" w:cs="Arial"/>
          <w:color w:val="818181"/>
          <w:sz w:val="24"/>
          <w:szCs w:val="24"/>
        </w:rPr>
        <w:t>County</w:t>
      </w:r>
      <w:r w:rsidRPr="000A1211">
        <w:rPr>
          <w:rFonts w:ascii="Arial" w:hAnsi="Arial" w:cs="Arial"/>
          <w:color w:val="818181"/>
          <w:sz w:val="24"/>
          <w:szCs w:val="24"/>
        </w:rPr>
        <w:t>]</w:t>
      </w:r>
      <w:r w:rsidR="00E11C08" w:rsidRPr="00D04F1D">
        <w:rPr>
          <w:rFonts w:ascii="Arial" w:hAnsi="Arial" w:cs="Arial"/>
          <w:sz w:val="24"/>
          <w:szCs w:val="24"/>
        </w:rPr>
        <w:t xml:space="preserve"> to approve payment for the following service, which you already received: </w:t>
      </w:r>
      <w:r w:rsidRPr="000A1211">
        <w:rPr>
          <w:rFonts w:ascii="Arial" w:hAnsi="Arial" w:cs="Arial"/>
          <w:color w:val="818181"/>
          <w:sz w:val="24"/>
          <w:szCs w:val="24"/>
        </w:rPr>
        <w:t>[</w:t>
      </w:r>
      <w:r w:rsidR="00E11C08" w:rsidRPr="000A1211">
        <w:rPr>
          <w:rFonts w:ascii="Arial" w:hAnsi="Arial" w:cs="Arial"/>
          <w:color w:val="818181"/>
          <w:sz w:val="24"/>
          <w:szCs w:val="24"/>
        </w:rPr>
        <w:t>Service requested</w:t>
      </w:r>
      <w:r w:rsidRPr="000A1211">
        <w:rPr>
          <w:rFonts w:ascii="Arial" w:hAnsi="Arial" w:cs="Arial"/>
          <w:color w:val="818181"/>
          <w:sz w:val="24"/>
          <w:szCs w:val="24"/>
        </w:rPr>
        <w:t>]</w:t>
      </w:r>
      <w:r w:rsidR="00E11C08" w:rsidRPr="00D04F1D">
        <w:rPr>
          <w:rFonts w:ascii="Arial" w:hAnsi="Arial" w:cs="Arial"/>
          <w:sz w:val="24"/>
          <w:szCs w:val="24"/>
        </w:rPr>
        <w:t xml:space="preserve">. The County has denied your provider’s request for payment. The reason for the denial is </w:t>
      </w:r>
      <w:r w:rsidRPr="000A1211">
        <w:rPr>
          <w:rFonts w:ascii="Arial" w:hAnsi="Arial" w:cs="Arial"/>
          <w:color w:val="818181"/>
          <w:sz w:val="24"/>
          <w:szCs w:val="24"/>
        </w:rPr>
        <w:t>[</w:t>
      </w:r>
      <w:r w:rsidR="00E11C08" w:rsidRPr="000A1211">
        <w:rPr>
          <w:rFonts w:ascii="Arial" w:hAnsi="Arial" w:cs="Arial"/>
          <w:color w:val="818181"/>
          <w:sz w:val="24"/>
          <w:szCs w:val="24"/>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Pr="000A1211">
        <w:rPr>
          <w:rFonts w:ascii="Arial" w:hAnsi="Arial" w:cs="Arial"/>
          <w:color w:val="818181"/>
          <w:sz w:val="24"/>
          <w:szCs w:val="24"/>
        </w:rPr>
        <w:t>]</w:t>
      </w:r>
      <w:r w:rsidR="00E11C08" w:rsidRPr="00D04F1D">
        <w:rPr>
          <w:rFonts w:ascii="Arial" w:hAnsi="Arial" w:cs="Arial"/>
          <w:sz w:val="24"/>
          <w:szCs w:val="24"/>
        </w:rPr>
        <w:t xml:space="preserve">.  </w:t>
      </w:r>
    </w:p>
    <w:p w14:paraId="3C7AD5A3" w14:textId="77777777" w:rsidR="00E11C08" w:rsidRPr="00D04F1D" w:rsidRDefault="00E11C08" w:rsidP="00E11C08">
      <w:pPr>
        <w:spacing w:after="0" w:line="240" w:lineRule="auto"/>
        <w:rPr>
          <w:rFonts w:ascii="Arial" w:hAnsi="Arial" w:cs="Arial"/>
          <w:sz w:val="24"/>
          <w:szCs w:val="24"/>
        </w:rPr>
      </w:pPr>
    </w:p>
    <w:p w14:paraId="4F62B22B" w14:textId="77777777" w:rsidR="00E11C08" w:rsidRPr="00D04F1D" w:rsidRDefault="00E11C08" w:rsidP="00E11C08">
      <w:pPr>
        <w:spacing w:after="0" w:line="240" w:lineRule="auto"/>
        <w:rPr>
          <w:rFonts w:ascii="Arial" w:hAnsi="Arial" w:cs="Arial"/>
          <w:b/>
          <w:sz w:val="24"/>
          <w:szCs w:val="24"/>
        </w:rPr>
      </w:pPr>
      <w:r w:rsidRPr="00D04F1D">
        <w:rPr>
          <w:rFonts w:ascii="Arial" w:hAnsi="Arial" w:cs="Arial"/>
          <w:b/>
          <w:sz w:val="24"/>
          <w:szCs w:val="24"/>
        </w:rPr>
        <w:t xml:space="preserve">Please note: this is not a bill for the service. You are not required to pay for the services you received. </w:t>
      </w:r>
    </w:p>
    <w:p w14:paraId="185A014D"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 </w:t>
      </w:r>
    </w:p>
    <w:p w14:paraId="4FF0AD1B"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F2DBF3F" w14:textId="77777777" w:rsidR="00E11C08" w:rsidRPr="00D04F1D" w:rsidRDefault="00E11C08" w:rsidP="00E11C08">
      <w:pPr>
        <w:spacing w:after="0" w:line="240" w:lineRule="auto"/>
        <w:rPr>
          <w:rFonts w:ascii="Arial" w:hAnsi="Arial" w:cs="Arial"/>
          <w:sz w:val="24"/>
          <w:szCs w:val="24"/>
        </w:rPr>
      </w:pPr>
    </w:p>
    <w:p w14:paraId="790EB6F0"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You may ask for free copies of all information used to make this decision. This includes a copy of the guideline, protocol, or criteria that we used to make our decision. To ask for this, please call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D04F1D">
        <w:rPr>
          <w:rFonts w:ascii="Arial" w:hAnsi="Arial" w:cs="Arial"/>
          <w:sz w:val="24"/>
          <w:szCs w:val="24"/>
        </w:rPr>
        <w:t xml:space="preserve"> at </w:t>
      </w:r>
      <w:r w:rsidR="000A30FB" w:rsidRPr="000A1211">
        <w:rPr>
          <w:rFonts w:ascii="Arial" w:hAnsi="Arial" w:cs="Arial"/>
          <w:color w:val="818181"/>
          <w:sz w:val="24"/>
          <w:szCs w:val="24"/>
        </w:rPr>
        <w:t>[</w:t>
      </w:r>
      <w:r w:rsidRPr="000A1211">
        <w:rPr>
          <w:rFonts w:ascii="Arial" w:hAnsi="Arial" w:cs="Arial"/>
          <w:color w:val="818181"/>
          <w:sz w:val="24"/>
          <w:szCs w:val="24"/>
        </w:rPr>
        <w:t>telephone number</w:t>
      </w:r>
      <w:r w:rsidR="000A30FB" w:rsidRPr="000A1211">
        <w:rPr>
          <w:rFonts w:ascii="Arial" w:hAnsi="Arial" w:cs="Arial"/>
          <w:color w:val="818181"/>
          <w:sz w:val="24"/>
          <w:szCs w:val="24"/>
        </w:rPr>
        <w:t>]</w:t>
      </w:r>
      <w:r w:rsidRPr="00D04F1D">
        <w:rPr>
          <w:rFonts w:ascii="Arial" w:hAnsi="Arial" w:cs="Arial"/>
          <w:sz w:val="24"/>
          <w:szCs w:val="24"/>
        </w:rPr>
        <w:t xml:space="preserve">.  </w:t>
      </w:r>
    </w:p>
    <w:p w14:paraId="448D1A56" w14:textId="77777777" w:rsidR="00E11C08" w:rsidRPr="00D04F1D" w:rsidRDefault="00E11C08" w:rsidP="00E11C08">
      <w:pPr>
        <w:spacing w:after="0" w:line="240" w:lineRule="auto"/>
        <w:rPr>
          <w:rFonts w:ascii="Arial" w:hAnsi="Arial" w:cs="Arial"/>
          <w:sz w:val="24"/>
          <w:szCs w:val="24"/>
        </w:rPr>
      </w:pPr>
    </w:p>
    <w:p w14:paraId="74382689"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The County can help you with any questions you have about this notice. For help, you may call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0A1211">
        <w:rPr>
          <w:rFonts w:ascii="Arial" w:hAnsi="Arial" w:cs="Arial"/>
          <w:color w:val="818181"/>
          <w:sz w:val="24"/>
          <w:szCs w:val="24"/>
        </w:rPr>
        <w:t xml:space="preserve"> </w:t>
      </w:r>
      <w:r w:rsidR="000A30FB" w:rsidRPr="000A1211">
        <w:rPr>
          <w:rFonts w:ascii="Arial" w:hAnsi="Arial" w:cs="Arial"/>
          <w:color w:val="818181"/>
          <w:sz w:val="24"/>
          <w:szCs w:val="24"/>
        </w:rPr>
        <w:t>[</w:t>
      </w:r>
      <w:r w:rsidRPr="000A1211">
        <w:rPr>
          <w:rFonts w:ascii="Arial" w:hAnsi="Arial" w:cs="Arial"/>
          <w:color w:val="818181"/>
          <w:sz w:val="24"/>
          <w:szCs w:val="24"/>
        </w:rPr>
        <w:t>hours of operation</w:t>
      </w:r>
      <w:r w:rsidR="000A30FB" w:rsidRPr="000A1211">
        <w:rPr>
          <w:rFonts w:ascii="Arial" w:hAnsi="Arial" w:cs="Arial"/>
          <w:color w:val="818181"/>
          <w:sz w:val="24"/>
          <w:szCs w:val="24"/>
        </w:rPr>
        <w:t>]</w:t>
      </w:r>
      <w:r w:rsidRPr="00D04F1D">
        <w:rPr>
          <w:rFonts w:ascii="Arial" w:hAnsi="Arial" w:cs="Arial"/>
          <w:sz w:val="24"/>
          <w:szCs w:val="24"/>
        </w:rPr>
        <w:t xml:space="preserve"> at </w:t>
      </w:r>
      <w:r w:rsidR="000A30FB" w:rsidRPr="000A1211">
        <w:rPr>
          <w:rFonts w:ascii="Arial" w:hAnsi="Arial" w:cs="Arial"/>
          <w:color w:val="818181"/>
          <w:sz w:val="24"/>
          <w:szCs w:val="24"/>
        </w:rPr>
        <w:t>[</w:t>
      </w:r>
      <w:r w:rsidRPr="000A1211">
        <w:rPr>
          <w:rFonts w:ascii="Arial" w:hAnsi="Arial" w:cs="Arial"/>
          <w:color w:val="818181"/>
          <w:sz w:val="24"/>
          <w:szCs w:val="24"/>
        </w:rPr>
        <w:t>County’s Member Services telephone number</w:t>
      </w:r>
      <w:r w:rsidR="000A30FB" w:rsidRPr="000A1211">
        <w:rPr>
          <w:rFonts w:ascii="Arial" w:hAnsi="Arial" w:cs="Arial"/>
          <w:color w:val="818181"/>
          <w:sz w:val="24"/>
          <w:szCs w:val="24"/>
        </w:rPr>
        <w:t>]</w:t>
      </w:r>
      <w:r w:rsidRPr="00D04F1D">
        <w:rPr>
          <w:rFonts w:ascii="Arial" w:hAnsi="Arial" w:cs="Arial"/>
          <w:sz w:val="24"/>
          <w:szCs w:val="24"/>
        </w:rPr>
        <w:t xml:space="preserve">. If you have trouble speaking or hearing, please call TTY/TTD number </w:t>
      </w:r>
      <w:r w:rsidR="000A30FB" w:rsidRPr="000A1211">
        <w:rPr>
          <w:rFonts w:ascii="Arial" w:hAnsi="Arial" w:cs="Arial"/>
          <w:color w:val="818181"/>
          <w:sz w:val="24"/>
          <w:szCs w:val="24"/>
        </w:rPr>
        <w:t>[</w:t>
      </w:r>
      <w:r w:rsidRPr="000A1211">
        <w:rPr>
          <w:rFonts w:ascii="Arial" w:hAnsi="Arial" w:cs="Arial"/>
          <w:color w:val="818181"/>
          <w:sz w:val="24"/>
          <w:szCs w:val="24"/>
        </w:rPr>
        <w:t>TTY/TTD number</w:t>
      </w:r>
      <w:r w:rsidR="000A30FB" w:rsidRPr="000A1211">
        <w:rPr>
          <w:rFonts w:ascii="Arial" w:hAnsi="Arial" w:cs="Arial"/>
          <w:color w:val="818181"/>
          <w:sz w:val="24"/>
          <w:szCs w:val="24"/>
        </w:rPr>
        <w:t>]</w:t>
      </w:r>
      <w:r w:rsidRPr="00D04F1D">
        <w:rPr>
          <w:rFonts w:ascii="Arial" w:hAnsi="Arial" w:cs="Arial"/>
          <w:sz w:val="24"/>
          <w:szCs w:val="24"/>
        </w:rPr>
        <w:t xml:space="preserve">, between </w:t>
      </w:r>
      <w:r w:rsidR="000A30FB" w:rsidRPr="000A1211">
        <w:rPr>
          <w:rFonts w:ascii="Arial" w:hAnsi="Arial" w:cs="Arial"/>
          <w:color w:val="818181"/>
          <w:sz w:val="24"/>
          <w:szCs w:val="24"/>
        </w:rPr>
        <w:t>[</w:t>
      </w:r>
      <w:r w:rsidRPr="000A1211">
        <w:rPr>
          <w:rFonts w:ascii="Arial" w:hAnsi="Arial" w:cs="Arial"/>
          <w:color w:val="818181"/>
          <w:sz w:val="24"/>
          <w:szCs w:val="24"/>
        </w:rPr>
        <w:t>hours of operation</w:t>
      </w:r>
      <w:r w:rsidR="000A30FB" w:rsidRPr="000A1211">
        <w:rPr>
          <w:rFonts w:ascii="Arial" w:hAnsi="Arial" w:cs="Arial"/>
          <w:color w:val="818181"/>
          <w:sz w:val="24"/>
          <w:szCs w:val="24"/>
        </w:rPr>
        <w:t>]</w:t>
      </w:r>
      <w:r w:rsidRPr="00D04F1D">
        <w:rPr>
          <w:rFonts w:ascii="Arial" w:hAnsi="Arial" w:cs="Arial"/>
          <w:sz w:val="24"/>
          <w:szCs w:val="24"/>
        </w:rPr>
        <w:t xml:space="preserve"> for help. </w:t>
      </w:r>
    </w:p>
    <w:p w14:paraId="292B590C" w14:textId="77777777" w:rsidR="00E11C08" w:rsidRPr="00D04F1D" w:rsidRDefault="00E11C08" w:rsidP="00E11C08">
      <w:pPr>
        <w:spacing w:after="0" w:line="240" w:lineRule="auto"/>
        <w:rPr>
          <w:rFonts w:ascii="Arial" w:hAnsi="Arial" w:cs="Arial"/>
          <w:sz w:val="24"/>
          <w:szCs w:val="24"/>
        </w:rPr>
      </w:pPr>
    </w:p>
    <w:p w14:paraId="7F03DDD3" w14:textId="3F303DAB"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If you need this notice and/or other documents from the </w:t>
      </w:r>
      <w:r w:rsidR="000A30FB" w:rsidRPr="000A1211">
        <w:rPr>
          <w:rFonts w:ascii="Arial" w:hAnsi="Arial" w:cs="Arial"/>
          <w:color w:val="818181"/>
          <w:sz w:val="24"/>
          <w:szCs w:val="24"/>
        </w:rPr>
        <w:t>[</w:t>
      </w:r>
      <w:r w:rsidRPr="000A1211">
        <w:rPr>
          <w:rFonts w:ascii="Arial" w:hAnsi="Arial" w:cs="Arial"/>
          <w:color w:val="818181"/>
          <w:sz w:val="24"/>
          <w:szCs w:val="24"/>
        </w:rPr>
        <w:t>County</w:t>
      </w:r>
      <w:r w:rsidR="000A30FB" w:rsidRPr="000A1211">
        <w:rPr>
          <w:rFonts w:ascii="Arial" w:hAnsi="Arial" w:cs="Arial"/>
          <w:color w:val="818181"/>
          <w:sz w:val="24"/>
          <w:szCs w:val="24"/>
        </w:rPr>
        <w:t>]</w:t>
      </w:r>
      <w:r w:rsidRPr="00D04F1D">
        <w:rPr>
          <w:rFonts w:ascii="Arial" w:hAnsi="Arial" w:cs="Arial"/>
          <w:sz w:val="24"/>
          <w:szCs w:val="24"/>
        </w:rPr>
        <w:t xml:space="preserve"> in an alternative communication format such as large font, Braille, or an electronic format, or, if you </w:t>
      </w:r>
      <w:r w:rsidRPr="00D04F1D">
        <w:rPr>
          <w:rFonts w:ascii="Arial" w:hAnsi="Arial" w:cs="Arial"/>
          <w:sz w:val="24"/>
          <w:szCs w:val="24"/>
        </w:rPr>
        <w:lastRenderedPageBreak/>
        <w:t xml:space="preserve">would like help reading the material, please contact </w:t>
      </w:r>
      <w:r w:rsidR="0052286E" w:rsidRPr="000A1211">
        <w:rPr>
          <w:rFonts w:ascii="Arial" w:hAnsi="Arial" w:cs="Arial"/>
          <w:color w:val="818181"/>
          <w:sz w:val="24"/>
          <w:szCs w:val="24"/>
        </w:rPr>
        <w:t>[</w:t>
      </w:r>
      <w:r w:rsidRPr="000A1211">
        <w:rPr>
          <w:rFonts w:ascii="Arial" w:hAnsi="Arial" w:cs="Arial"/>
          <w:color w:val="818181"/>
          <w:sz w:val="24"/>
          <w:szCs w:val="24"/>
        </w:rPr>
        <w:t>County</w:t>
      </w:r>
      <w:r w:rsidR="0052286E" w:rsidRPr="000A1211">
        <w:rPr>
          <w:rFonts w:ascii="Arial" w:hAnsi="Arial" w:cs="Arial"/>
          <w:color w:val="818181"/>
          <w:sz w:val="24"/>
          <w:szCs w:val="24"/>
        </w:rPr>
        <w:t>]</w:t>
      </w:r>
      <w:r w:rsidRPr="00D04F1D">
        <w:rPr>
          <w:rFonts w:ascii="Arial" w:hAnsi="Arial" w:cs="Arial"/>
          <w:sz w:val="24"/>
          <w:szCs w:val="24"/>
        </w:rPr>
        <w:t xml:space="preserve"> by calling </w:t>
      </w:r>
      <w:r w:rsidR="000A30FB" w:rsidRPr="000A1211">
        <w:rPr>
          <w:rFonts w:ascii="Arial" w:hAnsi="Arial" w:cs="Arial"/>
          <w:color w:val="818181"/>
          <w:sz w:val="24"/>
          <w:szCs w:val="24"/>
        </w:rPr>
        <w:t>[</w:t>
      </w:r>
      <w:r w:rsidRPr="000A1211">
        <w:rPr>
          <w:rFonts w:ascii="Arial" w:hAnsi="Arial" w:cs="Arial"/>
          <w:color w:val="818181"/>
          <w:sz w:val="24"/>
          <w:szCs w:val="24"/>
        </w:rPr>
        <w:t>telephone number</w:t>
      </w:r>
      <w:r w:rsidR="000A30FB" w:rsidRPr="000A1211">
        <w:rPr>
          <w:rFonts w:ascii="Arial" w:hAnsi="Arial" w:cs="Arial"/>
          <w:color w:val="818181"/>
          <w:sz w:val="24"/>
          <w:szCs w:val="24"/>
        </w:rPr>
        <w:t>]</w:t>
      </w:r>
      <w:r w:rsidRPr="00D04F1D">
        <w:rPr>
          <w:rFonts w:ascii="Arial" w:hAnsi="Arial" w:cs="Arial"/>
          <w:sz w:val="24"/>
          <w:szCs w:val="24"/>
        </w:rPr>
        <w:t>.</w:t>
      </w:r>
    </w:p>
    <w:p w14:paraId="5261D7E5" w14:textId="77777777" w:rsidR="00E11C08" w:rsidRPr="00D04F1D" w:rsidRDefault="00E11C08" w:rsidP="00E11C08">
      <w:pPr>
        <w:spacing w:after="0" w:line="240" w:lineRule="auto"/>
        <w:rPr>
          <w:rFonts w:ascii="Arial" w:hAnsi="Arial" w:cs="Arial"/>
          <w:sz w:val="24"/>
          <w:szCs w:val="24"/>
        </w:rPr>
      </w:pPr>
    </w:p>
    <w:p w14:paraId="0EA449EE"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1-888-452-8609.</w:t>
      </w:r>
    </w:p>
    <w:p w14:paraId="4FB4EBDA" w14:textId="77777777" w:rsidR="00E11C08" w:rsidRPr="00D04F1D" w:rsidRDefault="00E11C08" w:rsidP="00E11C08">
      <w:pPr>
        <w:spacing w:after="0" w:line="240" w:lineRule="auto"/>
        <w:rPr>
          <w:rFonts w:ascii="Arial" w:hAnsi="Arial" w:cs="Arial"/>
          <w:sz w:val="24"/>
          <w:szCs w:val="24"/>
        </w:rPr>
      </w:pPr>
    </w:p>
    <w:p w14:paraId="6AC8F378"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This notice does not affect any of your other Medi-Cal services.</w:t>
      </w:r>
    </w:p>
    <w:p w14:paraId="3A31244D" w14:textId="77777777" w:rsidR="00E11C08" w:rsidRPr="00D04F1D" w:rsidRDefault="00E11C08" w:rsidP="00E11C08">
      <w:pPr>
        <w:spacing w:after="0" w:line="240" w:lineRule="auto"/>
        <w:rPr>
          <w:rFonts w:ascii="Arial" w:hAnsi="Arial" w:cs="Arial"/>
          <w:sz w:val="24"/>
          <w:szCs w:val="24"/>
        </w:rPr>
      </w:pPr>
    </w:p>
    <w:p w14:paraId="0A4A726C" w14:textId="77777777" w:rsidR="00E11C08" w:rsidRPr="000A1211" w:rsidRDefault="000A30FB"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Signature Block</w:t>
      </w:r>
      <w:r w:rsidRPr="000A1211">
        <w:rPr>
          <w:rFonts w:ascii="Arial" w:hAnsi="Arial" w:cs="Arial"/>
          <w:color w:val="818181"/>
          <w:sz w:val="24"/>
          <w:szCs w:val="24"/>
        </w:rPr>
        <w:t>]</w:t>
      </w:r>
    </w:p>
    <w:p w14:paraId="6514418B" w14:textId="77777777" w:rsidR="00E11C08" w:rsidRPr="00D04F1D" w:rsidRDefault="00E11C08" w:rsidP="00E11C08">
      <w:pPr>
        <w:spacing w:after="0" w:line="240" w:lineRule="auto"/>
        <w:rPr>
          <w:rFonts w:ascii="Arial" w:hAnsi="Arial" w:cs="Arial"/>
          <w:sz w:val="24"/>
          <w:szCs w:val="24"/>
        </w:rPr>
      </w:pPr>
    </w:p>
    <w:p w14:paraId="5523670F"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 xml:space="preserve">Enclosures: </w:t>
      </w:r>
      <w:r w:rsidRPr="00D04F1D">
        <w:rPr>
          <w:rFonts w:ascii="Arial" w:hAnsi="Arial" w:cs="Arial"/>
          <w:sz w:val="24"/>
          <w:szCs w:val="24"/>
        </w:rPr>
        <w:tab/>
        <w:t xml:space="preserve">“Your Rights” </w:t>
      </w:r>
    </w:p>
    <w:p w14:paraId="4A358410"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ab/>
      </w:r>
      <w:r w:rsidRPr="00D04F1D">
        <w:rPr>
          <w:rFonts w:ascii="Arial" w:hAnsi="Arial" w:cs="Arial"/>
          <w:sz w:val="24"/>
          <w:szCs w:val="24"/>
        </w:rPr>
        <w:tab/>
        <w:t>Language Assistance Taglines</w:t>
      </w:r>
    </w:p>
    <w:p w14:paraId="02183CF2" w14:textId="77777777" w:rsidR="00E11C08" w:rsidRPr="00D04F1D" w:rsidRDefault="00E11C08" w:rsidP="00E11C08">
      <w:pPr>
        <w:spacing w:after="0" w:line="240" w:lineRule="auto"/>
        <w:rPr>
          <w:rFonts w:ascii="Arial" w:hAnsi="Arial" w:cs="Arial"/>
          <w:sz w:val="24"/>
          <w:szCs w:val="24"/>
        </w:rPr>
      </w:pPr>
      <w:r w:rsidRPr="00D04F1D">
        <w:rPr>
          <w:rFonts w:ascii="Arial" w:hAnsi="Arial" w:cs="Arial"/>
          <w:sz w:val="24"/>
          <w:szCs w:val="24"/>
        </w:rPr>
        <w:tab/>
      </w:r>
      <w:r w:rsidRPr="00D04F1D">
        <w:rPr>
          <w:rFonts w:ascii="Arial" w:hAnsi="Arial" w:cs="Arial"/>
          <w:sz w:val="24"/>
          <w:szCs w:val="24"/>
        </w:rPr>
        <w:tab/>
        <w:t>Beneficiary Non-Discrimination Notice</w:t>
      </w:r>
    </w:p>
    <w:p w14:paraId="76E6CF4D" w14:textId="77777777" w:rsidR="00E11C08" w:rsidRPr="00D04F1D" w:rsidRDefault="00E11C08" w:rsidP="00E11C08">
      <w:pPr>
        <w:spacing w:after="0" w:line="240" w:lineRule="auto"/>
        <w:rPr>
          <w:rFonts w:ascii="Arial" w:hAnsi="Arial" w:cs="Arial"/>
          <w:sz w:val="24"/>
          <w:szCs w:val="24"/>
        </w:rPr>
      </w:pPr>
    </w:p>
    <w:p w14:paraId="0FABB071" w14:textId="77777777" w:rsidR="00E11C08" w:rsidRPr="000A1211" w:rsidRDefault="000A30FB" w:rsidP="00E11C08">
      <w:pPr>
        <w:spacing w:after="0" w:line="240" w:lineRule="auto"/>
        <w:rPr>
          <w:rFonts w:ascii="Arial" w:hAnsi="Arial" w:cs="Arial"/>
          <w:color w:val="818181"/>
          <w:sz w:val="24"/>
          <w:szCs w:val="24"/>
        </w:rPr>
      </w:pPr>
      <w:r w:rsidRPr="000A1211">
        <w:rPr>
          <w:rFonts w:ascii="Arial" w:hAnsi="Arial" w:cs="Arial"/>
          <w:color w:val="818181"/>
          <w:sz w:val="24"/>
          <w:szCs w:val="24"/>
        </w:rPr>
        <w:t>[</w:t>
      </w:r>
      <w:r w:rsidR="00E11C08" w:rsidRPr="000A1211">
        <w:rPr>
          <w:rFonts w:ascii="Arial" w:hAnsi="Arial" w:cs="Arial"/>
          <w:color w:val="818181"/>
          <w:sz w:val="24"/>
          <w:szCs w:val="24"/>
        </w:rPr>
        <w:t>Enclose notice with each letter</w:t>
      </w:r>
      <w:r w:rsidRPr="000A1211">
        <w:rPr>
          <w:rFonts w:ascii="Arial" w:hAnsi="Arial" w:cs="Arial"/>
          <w:color w:val="818181"/>
          <w:sz w:val="24"/>
          <w:szCs w:val="24"/>
        </w:rPr>
        <w:t>]</w:t>
      </w:r>
    </w:p>
    <w:p w14:paraId="489CA602" w14:textId="77777777" w:rsidR="00881A57" w:rsidRPr="00D04F1D" w:rsidRDefault="00881A57">
      <w:pPr>
        <w:rPr>
          <w:rFonts w:ascii="Arial" w:hAnsi="Arial" w:cs="Arial"/>
          <w:sz w:val="24"/>
          <w:szCs w:val="24"/>
        </w:rPr>
      </w:pPr>
    </w:p>
    <w:sectPr w:rsidR="00881A57" w:rsidRPr="00D04F1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43E7" w14:textId="77777777" w:rsidR="00984D42" w:rsidRDefault="00984D42" w:rsidP="00E11C08">
      <w:pPr>
        <w:spacing w:after="0" w:line="240" w:lineRule="auto"/>
      </w:pPr>
      <w:r>
        <w:separator/>
      </w:r>
    </w:p>
  </w:endnote>
  <w:endnote w:type="continuationSeparator" w:id="0">
    <w:p w14:paraId="20274D4A" w14:textId="77777777" w:rsidR="00984D42" w:rsidRDefault="00984D42" w:rsidP="00E1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1C62" w14:textId="77777777" w:rsidR="00E11C08" w:rsidRPr="00703B0F" w:rsidRDefault="00A02186" w:rsidP="00E11C08">
    <w:pPr>
      <w:pStyle w:val="Footer"/>
      <w:rPr>
        <w:rFonts w:ascii="Arial" w:hAnsi="Arial" w:cs="Arial"/>
        <w:sz w:val="24"/>
        <w:szCs w:val="24"/>
      </w:rPr>
    </w:pPr>
    <w:r w:rsidRPr="00703B0F">
      <w:rPr>
        <w:rFonts w:ascii="Arial" w:hAnsi="Arial" w:cs="Arial"/>
        <w:color w:val="242424"/>
        <w:sz w:val="24"/>
        <w:szCs w:val="24"/>
        <w:shd w:val="clear" w:color="auto" w:fill="FFFFFF"/>
      </w:rPr>
      <w:t>[Text within the brackets shall be entered by the county.]</w:t>
    </w:r>
  </w:p>
  <w:p w14:paraId="3CC5CB78" w14:textId="6CF421BC" w:rsidR="00E11C08" w:rsidRPr="00703B0F" w:rsidRDefault="00E11C08" w:rsidP="00E11C08">
    <w:pPr>
      <w:pStyle w:val="Footer"/>
      <w:rPr>
        <w:rFonts w:ascii="Arial" w:hAnsi="Arial" w:cs="Arial"/>
        <w:sz w:val="24"/>
        <w:szCs w:val="24"/>
      </w:rPr>
    </w:pPr>
    <w:r w:rsidRPr="00703B0F">
      <w:rPr>
        <w:rFonts w:ascii="Arial" w:hAnsi="Arial" w:cs="Arial"/>
        <w:sz w:val="24"/>
        <w:szCs w:val="24"/>
      </w:rPr>
      <w:t>NOABD – Payment Denial Notice (Revised 12/30/</w:t>
    </w:r>
    <w:r w:rsidR="00165EA5" w:rsidRPr="00703B0F">
      <w:rPr>
        <w:rFonts w:ascii="Arial" w:hAnsi="Arial" w:cs="Arial"/>
        <w:sz w:val="24"/>
        <w:szCs w:val="24"/>
      </w:rPr>
      <w:t>22</w:t>
    </w:r>
    <w:r w:rsidRPr="00703B0F">
      <w:rPr>
        <w:rFonts w:ascii="Arial" w:hAnsi="Arial" w:cs="Arial"/>
        <w:sz w:val="24"/>
        <w:szCs w:val="24"/>
      </w:rPr>
      <w:t>)</w:t>
    </w:r>
  </w:p>
  <w:p w14:paraId="0B1B9BB4" w14:textId="77777777" w:rsidR="00E11C08" w:rsidRDefault="00E1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2052" w14:textId="77777777" w:rsidR="00984D42" w:rsidRDefault="00984D42" w:rsidP="00E11C08">
      <w:pPr>
        <w:spacing w:after="0" w:line="240" w:lineRule="auto"/>
      </w:pPr>
      <w:r>
        <w:separator/>
      </w:r>
    </w:p>
  </w:footnote>
  <w:footnote w:type="continuationSeparator" w:id="0">
    <w:p w14:paraId="2075D48B" w14:textId="77777777" w:rsidR="00984D42" w:rsidRDefault="00984D42" w:rsidP="00E1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18653C" w14:paraId="016CEE17" w14:textId="77777777" w:rsidTr="6518653C">
      <w:tc>
        <w:tcPr>
          <w:tcW w:w="3120" w:type="dxa"/>
        </w:tcPr>
        <w:p w14:paraId="2CDA4B9C" w14:textId="1B06BF6E" w:rsidR="6518653C" w:rsidRDefault="6518653C" w:rsidP="6518653C">
          <w:pPr>
            <w:pStyle w:val="Header"/>
            <w:ind w:left="-115"/>
          </w:pPr>
        </w:p>
      </w:tc>
      <w:tc>
        <w:tcPr>
          <w:tcW w:w="3120" w:type="dxa"/>
        </w:tcPr>
        <w:p w14:paraId="2317CCFB" w14:textId="2B65F49C" w:rsidR="6518653C" w:rsidRDefault="6518653C" w:rsidP="6518653C">
          <w:pPr>
            <w:pStyle w:val="Header"/>
            <w:jc w:val="center"/>
          </w:pPr>
        </w:p>
      </w:tc>
      <w:tc>
        <w:tcPr>
          <w:tcW w:w="3120" w:type="dxa"/>
        </w:tcPr>
        <w:p w14:paraId="2599AAEB" w14:textId="1EE09D82" w:rsidR="6518653C" w:rsidRDefault="6518653C" w:rsidP="6518653C">
          <w:pPr>
            <w:pStyle w:val="Header"/>
            <w:ind w:right="-115"/>
            <w:jc w:val="right"/>
          </w:pPr>
        </w:p>
      </w:tc>
    </w:tr>
  </w:tbl>
  <w:p w14:paraId="022BEB56" w14:textId="40747DE8" w:rsidR="6518653C" w:rsidRDefault="6518653C" w:rsidP="65186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AytTA2NbMwtDRU0lEKTi0uzszPAykwqgUANs/DPSwAAAA="/>
  </w:docVars>
  <w:rsids>
    <w:rsidRoot w:val="00E11C08"/>
    <w:rsid w:val="000A1211"/>
    <w:rsid w:val="000A30FB"/>
    <w:rsid w:val="00165EA5"/>
    <w:rsid w:val="0052286E"/>
    <w:rsid w:val="005C66D8"/>
    <w:rsid w:val="00703B0F"/>
    <w:rsid w:val="00881A57"/>
    <w:rsid w:val="00984D42"/>
    <w:rsid w:val="00A02186"/>
    <w:rsid w:val="00A1031C"/>
    <w:rsid w:val="00D04F1D"/>
    <w:rsid w:val="00E11C08"/>
    <w:rsid w:val="6518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48E1"/>
  <w15:chartTrackingRefBased/>
  <w15:docId w15:val="{697EDB89-9F9C-4CAB-83A0-0B74621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8"/>
  </w:style>
  <w:style w:type="paragraph" w:styleId="Footer">
    <w:name w:val="footer"/>
    <w:basedOn w:val="Normal"/>
    <w:link w:val="FooterChar"/>
    <w:unhideWhenUsed/>
    <w:rsid w:val="00E11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DHCSDOC-1797567310-6150</_dlc_DocId>
    <_dlc_DocIdUrl xmlns="69bc34b3-1921-46c7-8c7a-d18363374b4b">
      <Url>http://dhcsgovstaging:88/_layouts/15/DocIdRedir.aspx?ID=DHCSDOC-1797567310-6150</Url>
      <Description>DHCSDOC-1797567310-6150</Description>
    </_dlc_DocIdUrl>
  </documentManagement>
</p:properties>
</file>

<file path=customXml/itemProps1.xml><?xml version="1.0" encoding="utf-8"?>
<ds:datastoreItem xmlns:ds="http://schemas.openxmlformats.org/officeDocument/2006/customXml" ds:itemID="{79E147BE-3F10-4916-93F8-3FFC66BA35AA}"/>
</file>

<file path=customXml/itemProps2.xml><?xml version="1.0" encoding="utf-8"?>
<ds:datastoreItem xmlns:ds="http://schemas.openxmlformats.org/officeDocument/2006/customXml" ds:itemID="{7DA1FFFA-AB16-4988-9C3C-557891608D2F}"/>
</file>

<file path=customXml/itemProps3.xml><?xml version="1.0" encoding="utf-8"?>
<ds:datastoreItem xmlns:ds="http://schemas.openxmlformats.org/officeDocument/2006/customXml" ds:itemID="{BA2ED689-996C-46F6-9DDF-899B7ED55596}"/>
</file>

<file path=customXml/itemProps4.xml><?xml version="1.0" encoding="utf-8"?>
<ds:datastoreItem xmlns:ds="http://schemas.openxmlformats.org/officeDocument/2006/customXml" ds:itemID="{AE5DE3D5-295E-4060-ABF3-EAF1C90ED27D}"/>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Company>DHCS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Enclosure-3-Payment-Denial-Notice-NOABD-Final</dc:title>
  <dc:subject/>
  <dc:creator>Medi-Cal Behavioal Health Division</dc:creator>
  <cp:keywords/>
  <dc:description/>
  <cp:lastModifiedBy>Stephanie Cabitac</cp:lastModifiedBy>
  <cp:revision>2</cp:revision>
  <dcterms:created xsi:type="dcterms:W3CDTF">2023-01-03T22:24:00Z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2632bc47-62b0-4909-963d-1556e03cceb6</vt:lpwstr>
  </property>
  <property fmtid="{D5CDD505-2E9C-101B-9397-08002B2CF9AE}" pid="4" name="Division">
    <vt:lpwstr>60;#Medi-Cal Behavioral Health - Oversight and Monitoring|ba4f4897-4c99-41d1-9601-5a06278f1a8c</vt:lpwstr>
  </property>
</Properties>
</file>